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FCD3" w14:textId="77777777" w:rsidR="00F131C6" w:rsidRDefault="00F131C6" w:rsidP="00BB1CC9">
      <w:pPr>
        <w:spacing w:after="0" w:line="240" w:lineRule="auto"/>
        <w:rPr>
          <w:b/>
          <w:color w:val="808080" w:themeColor="background1" w:themeShade="80"/>
          <w:sz w:val="72"/>
        </w:rPr>
      </w:pPr>
    </w:p>
    <w:p w14:paraId="50B90072" w14:textId="77777777" w:rsidR="00F131C6" w:rsidRDefault="00F131C6" w:rsidP="00BB1CC9">
      <w:pPr>
        <w:spacing w:after="0" w:line="240" w:lineRule="auto"/>
        <w:rPr>
          <w:b/>
          <w:color w:val="808080" w:themeColor="background1" w:themeShade="80"/>
          <w:sz w:val="72"/>
        </w:rPr>
      </w:pPr>
    </w:p>
    <w:p w14:paraId="6452EE6D" w14:textId="77777777" w:rsidR="00F131C6" w:rsidRDefault="00F131C6" w:rsidP="00BB1CC9">
      <w:pPr>
        <w:spacing w:after="0" w:line="240" w:lineRule="auto"/>
        <w:rPr>
          <w:b/>
          <w:color w:val="808080" w:themeColor="background1" w:themeShade="80"/>
          <w:sz w:val="72"/>
        </w:rPr>
      </w:pPr>
    </w:p>
    <w:p w14:paraId="5C91C3B5" w14:textId="77777777" w:rsidR="00F131C6" w:rsidRPr="00F131C6" w:rsidRDefault="00F131C6" w:rsidP="00BB1CC9">
      <w:pPr>
        <w:spacing w:after="0" w:line="240" w:lineRule="auto"/>
        <w:rPr>
          <w:b/>
          <w:color w:val="808080" w:themeColor="background1" w:themeShade="80"/>
          <w:sz w:val="72"/>
        </w:rPr>
      </w:pPr>
      <w:r w:rsidRPr="00F131C6">
        <w:rPr>
          <w:b/>
          <w:color w:val="808080" w:themeColor="background1" w:themeShade="80"/>
          <w:sz w:val="72"/>
        </w:rPr>
        <w:t>Constitution</w:t>
      </w:r>
    </w:p>
    <w:p w14:paraId="5F0DD71C" w14:textId="77777777" w:rsidR="00F131C6" w:rsidRPr="00F131C6" w:rsidRDefault="00F131C6" w:rsidP="00BB1CC9">
      <w:pPr>
        <w:spacing w:after="0" w:line="240" w:lineRule="auto"/>
        <w:rPr>
          <w:b/>
          <w:color w:val="808080" w:themeColor="background1" w:themeShade="80"/>
          <w:sz w:val="44"/>
        </w:rPr>
      </w:pPr>
    </w:p>
    <w:p w14:paraId="31023DA4" w14:textId="2DDFADE1" w:rsidR="00F131C6" w:rsidRDefault="00F131C6" w:rsidP="00BB1CC9">
      <w:pPr>
        <w:spacing w:after="0" w:line="240" w:lineRule="auto"/>
        <w:rPr>
          <w:b/>
          <w:color w:val="808080" w:themeColor="background1" w:themeShade="80"/>
          <w:sz w:val="44"/>
        </w:rPr>
        <w:sectPr w:rsidR="00F131C6">
          <w:headerReference w:type="default" r:id="rId7"/>
          <w:footerReference w:type="default" r:id="rId8"/>
          <w:footerReference w:type="first" r:id="rId9"/>
          <w:pgSz w:w="11906" w:h="16838"/>
          <w:pgMar w:top="1440" w:right="1440" w:bottom="1440" w:left="1440" w:header="708" w:footer="708" w:gutter="0"/>
          <w:cols w:space="708"/>
          <w:docGrid w:linePitch="360"/>
        </w:sectPr>
      </w:pPr>
      <w:r w:rsidRPr="00F131C6">
        <w:rPr>
          <w:b/>
          <w:color w:val="808080" w:themeColor="background1" w:themeShade="80"/>
          <w:sz w:val="44"/>
        </w:rPr>
        <w:t xml:space="preserve">Article </w:t>
      </w:r>
      <w:r w:rsidR="00F62C94">
        <w:rPr>
          <w:b/>
          <w:color w:val="808080" w:themeColor="background1" w:themeShade="80"/>
          <w:sz w:val="44"/>
        </w:rPr>
        <w:t>Six</w:t>
      </w:r>
      <w:r w:rsidRPr="00F131C6">
        <w:rPr>
          <w:b/>
          <w:color w:val="808080" w:themeColor="background1" w:themeShade="80"/>
          <w:sz w:val="44"/>
        </w:rPr>
        <w:t xml:space="preserve">: </w:t>
      </w:r>
      <w:r w:rsidR="00F62C94">
        <w:rPr>
          <w:b/>
          <w:color w:val="808080" w:themeColor="background1" w:themeShade="80"/>
          <w:sz w:val="44"/>
        </w:rPr>
        <w:t xml:space="preserve"> Councillor/ Officer Protocol</w:t>
      </w:r>
    </w:p>
    <w:p w14:paraId="3E0388B5" w14:textId="77777777" w:rsidR="00F131C6" w:rsidRDefault="00F131C6" w:rsidP="00BB1CC9">
      <w:pPr>
        <w:pStyle w:val="Default"/>
        <w:rPr>
          <w:rFonts w:ascii="Arial" w:hAnsi="Arial" w:cs="Arial"/>
          <w:bCs/>
        </w:rPr>
      </w:pPr>
    </w:p>
    <w:p w14:paraId="5489171C" w14:textId="77777777" w:rsidR="003C2E58" w:rsidRDefault="003C2E58" w:rsidP="003C2E58">
      <w:pPr>
        <w:pStyle w:val="Default"/>
        <w:numPr>
          <w:ilvl w:val="1"/>
          <w:numId w:val="12"/>
        </w:numPr>
        <w:ind w:left="567" w:hanging="567"/>
        <w:rPr>
          <w:rFonts w:ascii="Arial" w:hAnsi="Arial" w:cs="Arial"/>
          <w:bCs/>
        </w:rPr>
      </w:pPr>
      <w:r>
        <w:rPr>
          <w:rFonts w:ascii="Arial" w:hAnsi="Arial" w:cs="Arial"/>
          <w:b/>
        </w:rPr>
        <w:t>Introduction</w:t>
      </w:r>
    </w:p>
    <w:p w14:paraId="2A4881B0" w14:textId="77777777" w:rsidR="003C2E58" w:rsidRDefault="003C2E58" w:rsidP="003C2E58">
      <w:pPr>
        <w:pStyle w:val="Default"/>
        <w:ind w:left="567"/>
        <w:rPr>
          <w:rFonts w:ascii="Arial" w:hAnsi="Arial" w:cs="Arial"/>
          <w:bCs/>
        </w:rPr>
      </w:pPr>
      <w:r>
        <w:rPr>
          <w:rFonts w:ascii="Arial" w:hAnsi="Arial" w:cs="Arial"/>
        </w:rPr>
        <w:t>The purpose of this Protocol is to provide guidance on the complementary roles of Councillors and officers. It seeks to promote good working relationships between Councillors and officers and support the smooth and effective running of the Council. It is not comprehensive but is a guide and is intended to complement and supplement other codes and procedures including the Councillor and Employee Codes of Conduct which can be found at Articles 15 and 16 of this Constitution.</w:t>
      </w:r>
    </w:p>
    <w:p w14:paraId="3AA401B9" w14:textId="77777777" w:rsidR="003C2E58" w:rsidRDefault="003C2E58" w:rsidP="003C2E58">
      <w:pPr>
        <w:pStyle w:val="Default"/>
        <w:ind w:left="426"/>
        <w:rPr>
          <w:rFonts w:ascii="Arial" w:hAnsi="Arial" w:cs="Arial"/>
          <w:bCs/>
        </w:rPr>
      </w:pPr>
    </w:p>
    <w:p w14:paraId="40E2E64E" w14:textId="77777777" w:rsidR="003C2E58" w:rsidRDefault="003C2E58" w:rsidP="003C2E58">
      <w:pPr>
        <w:pStyle w:val="Default"/>
        <w:numPr>
          <w:ilvl w:val="1"/>
          <w:numId w:val="12"/>
        </w:numPr>
        <w:ind w:left="567" w:hanging="567"/>
        <w:rPr>
          <w:rFonts w:ascii="Arial" w:hAnsi="Arial" w:cs="Arial"/>
          <w:bCs/>
        </w:rPr>
      </w:pPr>
      <w:r>
        <w:rPr>
          <w:rFonts w:ascii="Arial" w:hAnsi="Arial" w:cs="Arial"/>
        </w:rPr>
        <w:t xml:space="preserve">The Protocol applies when Councillors, voting and non-voting co-opted members, and officers are conducting Council business. </w:t>
      </w:r>
      <w:proofErr w:type="gramStart"/>
      <w:r>
        <w:rPr>
          <w:rFonts w:ascii="Arial" w:hAnsi="Arial" w:cs="Arial"/>
        </w:rPr>
        <w:t>The majority of</w:t>
      </w:r>
      <w:proofErr w:type="gramEnd"/>
      <w:r>
        <w:rPr>
          <w:rFonts w:ascii="Arial" w:hAnsi="Arial" w:cs="Arial"/>
        </w:rPr>
        <w:t xml:space="preserve"> provisions of this Protocol that are applicable to Councillors are also applicable to voting and non-voting co-opted members.</w:t>
      </w:r>
    </w:p>
    <w:p w14:paraId="5BAA1ED8" w14:textId="77777777" w:rsidR="003C2E58" w:rsidRDefault="003C2E58" w:rsidP="003C2E58">
      <w:pPr>
        <w:pStyle w:val="ListParagraph"/>
        <w:spacing w:after="0" w:line="240" w:lineRule="auto"/>
        <w:ind w:left="567" w:hanging="567"/>
        <w:rPr>
          <w:rFonts w:ascii="Arial" w:hAnsi="Arial" w:cs="Arial"/>
        </w:rPr>
      </w:pPr>
    </w:p>
    <w:p w14:paraId="286E1C83" w14:textId="77777777" w:rsidR="003C2E58" w:rsidRDefault="003C2E58" w:rsidP="003C2E58">
      <w:pPr>
        <w:pStyle w:val="Default"/>
        <w:numPr>
          <w:ilvl w:val="1"/>
          <w:numId w:val="12"/>
        </w:numPr>
        <w:ind w:left="567" w:hanging="567"/>
        <w:rPr>
          <w:rFonts w:ascii="Arial" w:hAnsi="Arial" w:cs="Arial"/>
          <w:bCs/>
        </w:rPr>
      </w:pPr>
      <w:r>
        <w:rPr>
          <w:rFonts w:ascii="Arial" w:hAnsi="Arial" w:cs="Arial"/>
        </w:rPr>
        <w:t>This Protocol is an extension of the Councillor Code of Conduct and the Employee Code of Conduct.  Consequently, a breach of the provisions of this Protocol may also constitute a breach of those Codes and, if that is the case, will be dealt with under the procedures for breaches of those Codes.</w:t>
      </w:r>
    </w:p>
    <w:p w14:paraId="2348917A" w14:textId="77777777" w:rsidR="003C2E58" w:rsidRDefault="003C2E58" w:rsidP="003C2E58">
      <w:pPr>
        <w:pStyle w:val="ListParagraph"/>
        <w:spacing w:after="0" w:line="240" w:lineRule="auto"/>
        <w:ind w:left="567" w:hanging="567"/>
        <w:rPr>
          <w:rFonts w:ascii="Arial" w:hAnsi="Arial" w:cs="Arial"/>
        </w:rPr>
      </w:pPr>
    </w:p>
    <w:p w14:paraId="3201BE87" w14:textId="77777777" w:rsidR="003C2E58" w:rsidRDefault="003C2E58" w:rsidP="003C2E58">
      <w:pPr>
        <w:pStyle w:val="Default"/>
        <w:numPr>
          <w:ilvl w:val="1"/>
          <w:numId w:val="12"/>
        </w:numPr>
        <w:ind w:left="567" w:hanging="567"/>
        <w:rPr>
          <w:rFonts w:ascii="Arial" w:hAnsi="Arial" w:cs="Arial"/>
          <w:bCs/>
        </w:rPr>
      </w:pPr>
      <w:r>
        <w:rPr>
          <w:rFonts w:ascii="Arial" w:hAnsi="Arial" w:cs="Arial"/>
        </w:rPr>
        <w:t>This Protocol will be reviewed periodically by the Standards and Governance Committee and will be overseen and monitored by the Monitoring Officer.</w:t>
      </w:r>
    </w:p>
    <w:p w14:paraId="07F70648" w14:textId="77777777" w:rsidR="003C2E58" w:rsidRDefault="003C2E58" w:rsidP="003C2E58">
      <w:pPr>
        <w:pStyle w:val="ListParagraph"/>
        <w:spacing w:after="0" w:line="240" w:lineRule="auto"/>
        <w:ind w:left="567" w:hanging="567"/>
        <w:rPr>
          <w:rFonts w:ascii="Arial" w:hAnsi="Arial" w:cs="Arial"/>
        </w:rPr>
      </w:pPr>
    </w:p>
    <w:p w14:paraId="2AB8A557" w14:textId="77777777" w:rsidR="003C2E58" w:rsidRDefault="003C2E58" w:rsidP="003C2E58">
      <w:pPr>
        <w:pStyle w:val="Default"/>
        <w:numPr>
          <w:ilvl w:val="1"/>
          <w:numId w:val="12"/>
        </w:numPr>
        <w:ind w:left="567" w:hanging="567"/>
        <w:rPr>
          <w:rFonts w:ascii="Arial" w:hAnsi="Arial" w:cs="Arial"/>
          <w:bCs/>
        </w:rPr>
      </w:pPr>
      <w:r>
        <w:rPr>
          <w:rFonts w:ascii="Arial" w:hAnsi="Arial" w:cs="Arial"/>
        </w:rPr>
        <w:t>Further information and guidance on the matters covered by this Protocol can be sought from the Monitoring Officer.</w:t>
      </w:r>
    </w:p>
    <w:p w14:paraId="08ABC264" w14:textId="77777777" w:rsidR="003C2E58" w:rsidRDefault="003C2E58" w:rsidP="003C2E58">
      <w:pPr>
        <w:pStyle w:val="ListParagraph"/>
        <w:spacing w:after="0" w:line="240" w:lineRule="auto"/>
        <w:rPr>
          <w:rFonts w:ascii="Arial" w:hAnsi="Arial" w:cs="Arial"/>
          <w:b/>
        </w:rPr>
      </w:pPr>
    </w:p>
    <w:p w14:paraId="404D2A41" w14:textId="77777777" w:rsidR="003C2E58" w:rsidRDefault="003C2E58" w:rsidP="003C2E58">
      <w:pPr>
        <w:pStyle w:val="Default"/>
        <w:numPr>
          <w:ilvl w:val="1"/>
          <w:numId w:val="12"/>
        </w:numPr>
        <w:ind w:left="567" w:hanging="567"/>
        <w:rPr>
          <w:rFonts w:ascii="Arial" w:hAnsi="Arial" w:cs="Arial"/>
          <w:bCs/>
        </w:rPr>
      </w:pPr>
      <w:r>
        <w:rPr>
          <w:rFonts w:ascii="Arial" w:hAnsi="Arial" w:cs="Arial"/>
          <w:b/>
        </w:rPr>
        <w:t>Principles</w:t>
      </w:r>
    </w:p>
    <w:p w14:paraId="6B5AD4BB" w14:textId="77777777" w:rsidR="003C2E58" w:rsidRDefault="003C2E58" w:rsidP="003C2E58">
      <w:pPr>
        <w:pStyle w:val="Default"/>
        <w:ind w:left="567"/>
        <w:rPr>
          <w:rFonts w:ascii="Arial" w:hAnsi="Arial" w:cs="Arial"/>
          <w:bCs/>
        </w:rPr>
      </w:pPr>
      <w:r>
        <w:rPr>
          <w:rFonts w:ascii="Arial" w:hAnsi="Arial" w:cs="Arial"/>
        </w:rPr>
        <w:t xml:space="preserve">Good working relationships between Councillors and officers are essential for the efficient and effective operation of the Council. This Protocol and the relationships it </w:t>
      </w:r>
      <w:proofErr w:type="gramStart"/>
      <w:r>
        <w:rPr>
          <w:rFonts w:ascii="Arial" w:hAnsi="Arial" w:cs="Arial"/>
        </w:rPr>
        <w:t>seeks</w:t>
      </w:r>
      <w:proofErr w:type="gramEnd"/>
      <w:r>
        <w:rPr>
          <w:rFonts w:ascii="Arial" w:hAnsi="Arial" w:cs="Arial"/>
        </w:rPr>
        <w:t xml:space="preserve"> to support are underpinned by the following principles:</w:t>
      </w:r>
    </w:p>
    <w:p w14:paraId="169FF0F6" w14:textId="77777777" w:rsidR="003C2E58" w:rsidRDefault="003C2E58" w:rsidP="003C2E58">
      <w:pPr>
        <w:pStyle w:val="ListParagraph"/>
        <w:numPr>
          <w:ilvl w:val="0"/>
          <w:numId w:val="13"/>
        </w:numPr>
        <w:spacing w:after="0" w:line="240" w:lineRule="auto"/>
        <w:ind w:left="1134" w:hanging="425"/>
        <w:rPr>
          <w:rFonts w:ascii="Arial" w:hAnsi="Arial" w:cs="Arial"/>
          <w:sz w:val="24"/>
          <w:szCs w:val="24"/>
        </w:rPr>
      </w:pPr>
      <w:r>
        <w:rPr>
          <w:rFonts w:ascii="Arial" w:hAnsi="Arial" w:cs="Arial"/>
          <w:sz w:val="24"/>
          <w:szCs w:val="24"/>
        </w:rPr>
        <w:t>mutual trust and reciprocity</w:t>
      </w:r>
    </w:p>
    <w:p w14:paraId="10EBDDEB" w14:textId="77777777" w:rsidR="003C2E58" w:rsidRDefault="003C2E58" w:rsidP="003C2E58">
      <w:pPr>
        <w:pStyle w:val="ListParagraph"/>
        <w:numPr>
          <w:ilvl w:val="0"/>
          <w:numId w:val="13"/>
        </w:numPr>
        <w:spacing w:after="0" w:line="240" w:lineRule="auto"/>
        <w:ind w:left="1134" w:hanging="425"/>
        <w:rPr>
          <w:rFonts w:ascii="Arial" w:hAnsi="Arial" w:cs="Arial"/>
          <w:sz w:val="24"/>
          <w:szCs w:val="24"/>
        </w:rPr>
      </w:pPr>
      <w:r>
        <w:rPr>
          <w:rFonts w:ascii="Arial" w:hAnsi="Arial" w:cs="Arial"/>
          <w:sz w:val="24"/>
          <w:szCs w:val="24"/>
        </w:rPr>
        <w:t>respect for the different roles of Councillors and officers</w:t>
      </w:r>
    </w:p>
    <w:p w14:paraId="43AD3DF6" w14:textId="77777777" w:rsidR="003C2E58" w:rsidRDefault="003C2E58" w:rsidP="003C2E58">
      <w:pPr>
        <w:pStyle w:val="ListParagraph"/>
        <w:numPr>
          <w:ilvl w:val="0"/>
          <w:numId w:val="13"/>
        </w:numPr>
        <w:spacing w:after="0" w:line="240" w:lineRule="auto"/>
        <w:ind w:left="1134" w:hanging="425"/>
        <w:rPr>
          <w:rFonts w:ascii="Arial" w:hAnsi="Arial" w:cs="Arial"/>
          <w:sz w:val="24"/>
          <w:szCs w:val="24"/>
        </w:rPr>
      </w:pPr>
      <w:r>
        <w:rPr>
          <w:rFonts w:ascii="Arial" w:hAnsi="Arial" w:cs="Arial"/>
          <w:sz w:val="24"/>
          <w:szCs w:val="24"/>
        </w:rPr>
        <w:t>a desire to provide the best possible service to the citizens and City of Nottingham</w:t>
      </w:r>
    </w:p>
    <w:p w14:paraId="682EEC0B" w14:textId="77777777" w:rsidR="003C2E58" w:rsidRDefault="003C2E58" w:rsidP="003C2E58">
      <w:pPr>
        <w:pStyle w:val="ListParagraph"/>
        <w:numPr>
          <w:ilvl w:val="0"/>
          <w:numId w:val="13"/>
        </w:numPr>
        <w:spacing w:after="0" w:line="240" w:lineRule="auto"/>
        <w:ind w:left="1134" w:hanging="425"/>
        <w:rPr>
          <w:rFonts w:ascii="Arial" w:hAnsi="Arial" w:cs="Arial"/>
          <w:sz w:val="24"/>
          <w:szCs w:val="24"/>
        </w:rPr>
      </w:pPr>
      <w:r>
        <w:rPr>
          <w:rFonts w:ascii="Arial" w:hAnsi="Arial" w:cs="Arial"/>
          <w:sz w:val="24"/>
          <w:szCs w:val="24"/>
        </w:rPr>
        <w:t xml:space="preserve">a commitment to collaborative, and non-adversarial resolution of disputes wherever possible. </w:t>
      </w:r>
    </w:p>
    <w:p w14:paraId="6B224E7D" w14:textId="77777777" w:rsidR="003C2E58" w:rsidRDefault="003C2E58" w:rsidP="003C2E58">
      <w:pPr>
        <w:pStyle w:val="Default"/>
        <w:ind w:left="426"/>
        <w:rPr>
          <w:rFonts w:ascii="Arial" w:hAnsi="Arial" w:cs="Arial"/>
          <w:bCs/>
        </w:rPr>
      </w:pPr>
    </w:p>
    <w:p w14:paraId="1E2A1237" w14:textId="77777777" w:rsidR="003C2E58" w:rsidRDefault="003C2E58" w:rsidP="003C2E58">
      <w:pPr>
        <w:pStyle w:val="Default"/>
        <w:rPr>
          <w:rFonts w:ascii="Arial" w:hAnsi="Arial" w:cs="Arial"/>
          <w:b/>
          <w:sz w:val="28"/>
          <w:szCs w:val="28"/>
        </w:rPr>
      </w:pPr>
      <w:r>
        <w:rPr>
          <w:rFonts w:ascii="Arial" w:hAnsi="Arial" w:cs="Arial"/>
          <w:b/>
          <w:sz w:val="28"/>
          <w:szCs w:val="28"/>
        </w:rPr>
        <w:t>The Roles of Councillors and Officers</w:t>
      </w:r>
    </w:p>
    <w:p w14:paraId="4F0984BF" w14:textId="77777777" w:rsidR="003C2E58" w:rsidRDefault="003C2E58" w:rsidP="003C2E58">
      <w:pPr>
        <w:pStyle w:val="Default"/>
        <w:rPr>
          <w:rFonts w:ascii="Arial" w:hAnsi="Arial" w:cs="Arial"/>
          <w:bCs/>
        </w:rPr>
      </w:pPr>
    </w:p>
    <w:p w14:paraId="3B367924" w14:textId="77777777" w:rsidR="003C2E58" w:rsidRDefault="003C2E58" w:rsidP="003C2E58">
      <w:pPr>
        <w:pStyle w:val="Default"/>
        <w:numPr>
          <w:ilvl w:val="1"/>
          <w:numId w:val="12"/>
        </w:numPr>
        <w:ind w:left="567" w:hanging="567"/>
        <w:rPr>
          <w:rFonts w:ascii="Arial" w:hAnsi="Arial" w:cs="Arial"/>
          <w:bCs/>
        </w:rPr>
      </w:pPr>
      <w:r>
        <w:rPr>
          <w:rFonts w:ascii="Arial" w:hAnsi="Arial" w:cs="Arial"/>
          <w:b/>
        </w:rPr>
        <w:t>Councillor Roles</w:t>
      </w:r>
    </w:p>
    <w:p w14:paraId="33D2272E" w14:textId="77777777" w:rsidR="003C2E58" w:rsidRDefault="003C2E58" w:rsidP="003C2E58">
      <w:pPr>
        <w:pStyle w:val="Default"/>
        <w:ind w:left="567"/>
        <w:rPr>
          <w:rFonts w:ascii="Arial" w:hAnsi="Arial" w:cs="Arial"/>
        </w:rPr>
      </w:pPr>
      <w:r>
        <w:rPr>
          <w:rFonts w:ascii="Arial" w:hAnsi="Arial" w:cs="Arial"/>
        </w:rPr>
        <w:t xml:space="preserve">Councillors are democratically elected for a term of four years </w:t>
      </w:r>
      <w:proofErr w:type="gramStart"/>
      <w:r>
        <w:rPr>
          <w:rFonts w:ascii="Arial" w:hAnsi="Arial" w:cs="Arial"/>
        </w:rPr>
        <w:t>and,</w:t>
      </w:r>
      <w:proofErr w:type="gramEnd"/>
      <w:r>
        <w:rPr>
          <w:rFonts w:ascii="Arial" w:hAnsi="Arial" w:cs="Arial"/>
        </w:rPr>
        <w:t xml:space="preserve"> once elected, represent all individuals in their ward, not just those who voted for them. Councillors can form political groups and the largest group or a combination of groups usually, though not always, form an administration to provide the political leadership for the authority with the other groups taking the role of the opposition. </w:t>
      </w:r>
    </w:p>
    <w:p w14:paraId="2035E608" w14:textId="77777777" w:rsidR="003C2E58" w:rsidRDefault="003C2E58" w:rsidP="003C2E58">
      <w:pPr>
        <w:pStyle w:val="Default"/>
        <w:ind w:left="426"/>
        <w:rPr>
          <w:rFonts w:ascii="Arial" w:hAnsi="Arial" w:cs="Arial"/>
          <w:bCs/>
        </w:rPr>
      </w:pPr>
    </w:p>
    <w:p w14:paraId="4EC67DF9" w14:textId="77777777" w:rsidR="003C2E58" w:rsidRDefault="003C2E58" w:rsidP="003C2E58">
      <w:pPr>
        <w:pStyle w:val="Default"/>
        <w:numPr>
          <w:ilvl w:val="1"/>
          <w:numId w:val="12"/>
        </w:numPr>
        <w:ind w:left="567" w:hanging="567"/>
        <w:rPr>
          <w:rFonts w:ascii="Arial" w:hAnsi="Arial" w:cs="Arial"/>
          <w:bCs/>
        </w:rPr>
      </w:pPr>
      <w:r>
        <w:rPr>
          <w:rFonts w:ascii="Arial" w:hAnsi="Arial" w:cs="Arial"/>
        </w:rPr>
        <w:t xml:space="preserve">Councillors have a range of roles and must bear in mind the capacity in which they are operating and any conflicts of interest that may arise from these different roles. Further detail on interests can be found in Article 16 – Councillor </w:t>
      </w:r>
      <w:r>
        <w:rPr>
          <w:rFonts w:ascii="Arial" w:hAnsi="Arial" w:cs="Arial"/>
        </w:rPr>
        <w:lastRenderedPageBreak/>
        <w:t>Code of Conduct. Advice on both pecuniary and non-pecuniary interests can be sought from the Monitoring Officer. The roles occupied by Councillors include:</w:t>
      </w:r>
    </w:p>
    <w:p w14:paraId="2FDB94B9" w14:textId="77777777" w:rsidR="003C2E58" w:rsidRDefault="003C2E58" w:rsidP="003C2E58">
      <w:pPr>
        <w:pStyle w:val="ListParagraph"/>
        <w:numPr>
          <w:ilvl w:val="0"/>
          <w:numId w:val="14"/>
        </w:numPr>
        <w:spacing w:after="0" w:line="240" w:lineRule="auto"/>
        <w:rPr>
          <w:rFonts w:ascii="Arial" w:hAnsi="Arial" w:cs="Arial"/>
          <w:sz w:val="24"/>
          <w:szCs w:val="24"/>
        </w:rPr>
      </w:pPr>
      <w:r>
        <w:rPr>
          <w:rFonts w:ascii="Arial" w:hAnsi="Arial" w:cs="Arial"/>
          <w:sz w:val="24"/>
          <w:szCs w:val="24"/>
        </w:rPr>
        <w:t>policy makers and budget setters – setting the strategic direction of the Council</w:t>
      </w:r>
    </w:p>
    <w:p w14:paraId="15E539D4" w14:textId="77777777" w:rsidR="003C2E58" w:rsidRDefault="003C2E58" w:rsidP="003C2E58">
      <w:pPr>
        <w:pStyle w:val="ListParagraph"/>
        <w:numPr>
          <w:ilvl w:val="0"/>
          <w:numId w:val="14"/>
        </w:numPr>
        <w:spacing w:after="0" w:line="240" w:lineRule="auto"/>
        <w:rPr>
          <w:rFonts w:ascii="Arial" w:hAnsi="Arial" w:cs="Arial"/>
          <w:sz w:val="24"/>
          <w:szCs w:val="24"/>
        </w:rPr>
      </w:pPr>
      <w:r>
        <w:rPr>
          <w:rFonts w:ascii="Arial" w:hAnsi="Arial" w:cs="Arial"/>
          <w:sz w:val="24"/>
          <w:szCs w:val="24"/>
        </w:rPr>
        <w:t>community representatives and leaders and advocates for their wards</w:t>
      </w:r>
    </w:p>
    <w:p w14:paraId="15E82B79" w14:textId="77777777" w:rsidR="003C2E58" w:rsidRDefault="003C2E58" w:rsidP="003C2E58">
      <w:pPr>
        <w:pStyle w:val="ListParagraph"/>
        <w:numPr>
          <w:ilvl w:val="0"/>
          <w:numId w:val="14"/>
        </w:numPr>
        <w:spacing w:after="0" w:line="240" w:lineRule="auto"/>
        <w:rPr>
          <w:rFonts w:ascii="Arial" w:hAnsi="Arial" w:cs="Arial"/>
          <w:sz w:val="24"/>
          <w:szCs w:val="24"/>
        </w:rPr>
      </w:pPr>
      <w:r>
        <w:rPr>
          <w:rFonts w:ascii="Arial" w:hAnsi="Arial" w:cs="Arial"/>
          <w:sz w:val="24"/>
          <w:szCs w:val="24"/>
        </w:rPr>
        <w:t>representatives of the Council on non-Council bodies</w:t>
      </w:r>
    </w:p>
    <w:p w14:paraId="06D86FF1" w14:textId="77777777" w:rsidR="003C2E58" w:rsidRDefault="003C2E58" w:rsidP="003C2E58">
      <w:pPr>
        <w:pStyle w:val="ListParagraph"/>
        <w:numPr>
          <w:ilvl w:val="0"/>
          <w:numId w:val="14"/>
        </w:numPr>
        <w:spacing w:after="0" w:line="240" w:lineRule="auto"/>
        <w:rPr>
          <w:rFonts w:ascii="Arial" w:hAnsi="Arial" w:cs="Arial"/>
          <w:sz w:val="24"/>
          <w:szCs w:val="24"/>
        </w:rPr>
      </w:pPr>
      <w:r>
        <w:rPr>
          <w:rFonts w:ascii="Arial" w:hAnsi="Arial" w:cs="Arial"/>
          <w:sz w:val="24"/>
          <w:szCs w:val="24"/>
        </w:rPr>
        <w:t>as politicians, representatives of the political parties to which they belong, recognising that in their role as Councillors they have a duty always to act in the public interest.</w:t>
      </w:r>
    </w:p>
    <w:p w14:paraId="384B1FC2" w14:textId="77777777" w:rsidR="003C2E58" w:rsidRDefault="003C2E58" w:rsidP="003C2E58">
      <w:pPr>
        <w:pStyle w:val="Default"/>
        <w:rPr>
          <w:rFonts w:ascii="Arial" w:hAnsi="Arial" w:cs="Arial"/>
          <w:bCs/>
        </w:rPr>
      </w:pPr>
    </w:p>
    <w:p w14:paraId="350E1996" w14:textId="77777777" w:rsidR="003C2E58" w:rsidRDefault="003C2E58" w:rsidP="003C2E58">
      <w:pPr>
        <w:pStyle w:val="Default"/>
        <w:numPr>
          <w:ilvl w:val="1"/>
          <w:numId w:val="12"/>
        </w:numPr>
        <w:ind w:left="567" w:hanging="567"/>
        <w:rPr>
          <w:rFonts w:ascii="Arial" w:hAnsi="Arial" w:cs="Arial"/>
          <w:bCs/>
        </w:rPr>
      </w:pPr>
      <w:r>
        <w:rPr>
          <w:rFonts w:ascii="Arial" w:hAnsi="Arial" w:cs="Arial"/>
        </w:rPr>
        <w:t xml:space="preserve">In addition to the above, members of </w:t>
      </w:r>
      <w:proofErr w:type="gramStart"/>
      <w:r>
        <w:rPr>
          <w:rFonts w:ascii="Arial" w:hAnsi="Arial" w:cs="Arial"/>
        </w:rPr>
        <w:t>particular Council</w:t>
      </w:r>
      <w:proofErr w:type="gramEnd"/>
      <w:r>
        <w:rPr>
          <w:rFonts w:ascii="Arial" w:hAnsi="Arial" w:cs="Arial"/>
        </w:rPr>
        <w:t xml:space="preserve"> bodies have specific roles. </w:t>
      </w:r>
    </w:p>
    <w:p w14:paraId="78F86D99" w14:textId="77777777" w:rsidR="003C2E58" w:rsidRDefault="003C2E58" w:rsidP="003C2E58">
      <w:pPr>
        <w:pStyle w:val="Default"/>
        <w:numPr>
          <w:ilvl w:val="0"/>
          <w:numId w:val="15"/>
        </w:numPr>
        <w:rPr>
          <w:rFonts w:ascii="Arial" w:hAnsi="Arial" w:cs="Arial"/>
          <w:bCs/>
        </w:rPr>
      </w:pPr>
      <w:r>
        <w:rPr>
          <w:rFonts w:ascii="Arial" w:hAnsi="Arial" w:cs="Arial"/>
        </w:rPr>
        <w:t xml:space="preserve">Executive members make executive decisions within the Budget and Policy Framework </w:t>
      </w:r>
    </w:p>
    <w:p w14:paraId="6D918C2D" w14:textId="77777777" w:rsidR="003C2E58" w:rsidRDefault="003C2E58" w:rsidP="003C2E58">
      <w:pPr>
        <w:pStyle w:val="Default"/>
        <w:numPr>
          <w:ilvl w:val="0"/>
          <w:numId w:val="15"/>
        </w:numPr>
        <w:rPr>
          <w:rFonts w:ascii="Arial" w:hAnsi="Arial" w:cs="Arial"/>
          <w:bCs/>
        </w:rPr>
      </w:pPr>
      <w:r>
        <w:rPr>
          <w:rFonts w:ascii="Arial" w:hAnsi="Arial" w:cs="Arial"/>
        </w:rPr>
        <w:t>Overview and Scrutiny members scrutinise decisions, develop policy and examine issues</w:t>
      </w:r>
    </w:p>
    <w:p w14:paraId="03BB9575" w14:textId="77777777" w:rsidR="003C2E58" w:rsidRDefault="003C2E58" w:rsidP="003C2E58">
      <w:pPr>
        <w:pStyle w:val="Default"/>
        <w:numPr>
          <w:ilvl w:val="0"/>
          <w:numId w:val="15"/>
        </w:numPr>
        <w:rPr>
          <w:rFonts w:ascii="Arial" w:hAnsi="Arial" w:cs="Arial"/>
          <w:bCs/>
        </w:rPr>
      </w:pPr>
      <w:r>
        <w:rPr>
          <w:rFonts w:ascii="Arial" w:hAnsi="Arial" w:cs="Arial"/>
        </w:rPr>
        <w:t xml:space="preserve">Members of other Non-executive Committees make decisions within their remits. </w:t>
      </w:r>
    </w:p>
    <w:p w14:paraId="4E616DC3" w14:textId="77777777" w:rsidR="003C2E58" w:rsidRDefault="003C2E58" w:rsidP="003C2E58">
      <w:pPr>
        <w:pStyle w:val="Default"/>
        <w:ind w:left="567"/>
        <w:rPr>
          <w:rFonts w:ascii="Arial" w:hAnsi="Arial" w:cs="Arial"/>
          <w:bCs/>
        </w:rPr>
      </w:pPr>
      <w:r>
        <w:rPr>
          <w:rFonts w:ascii="Arial" w:hAnsi="Arial" w:cs="Arial"/>
        </w:rPr>
        <w:t xml:space="preserve">Working relationships between officers and Councillors with specific Executive or chairing roles will, by necessity, be close but must remain impartial. </w:t>
      </w:r>
    </w:p>
    <w:p w14:paraId="0ABCBDE4" w14:textId="77777777" w:rsidR="003C2E58" w:rsidRDefault="003C2E58" w:rsidP="003C2E58">
      <w:pPr>
        <w:pStyle w:val="Default"/>
        <w:ind w:left="426"/>
        <w:rPr>
          <w:rFonts w:ascii="Arial" w:hAnsi="Arial" w:cs="Arial"/>
          <w:bCs/>
        </w:rPr>
      </w:pPr>
    </w:p>
    <w:p w14:paraId="05CD8476" w14:textId="77777777" w:rsidR="003C2E58" w:rsidRDefault="003C2E58" w:rsidP="003C2E58">
      <w:pPr>
        <w:pStyle w:val="Default"/>
        <w:numPr>
          <w:ilvl w:val="1"/>
          <w:numId w:val="12"/>
        </w:numPr>
        <w:ind w:left="567" w:hanging="567"/>
        <w:rPr>
          <w:rFonts w:ascii="Arial" w:hAnsi="Arial" w:cs="Arial"/>
          <w:bCs/>
        </w:rPr>
      </w:pPr>
      <w:r>
        <w:rPr>
          <w:rFonts w:ascii="Arial" w:hAnsi="Arial" w:cs="Arial"/>
        </w:rPr>
        <w:t xml:space="preserve">It is a generally accepted convention in local government that the officer leadership of the Council and its Executive Councillors will have support from officers in developing policy for the leadership and its administrative regime. Any advice and drafts of documents/policies provided </w:t>
      </w:r>
      <w:proofErr w:type="gramStart"/>
      <w:r>
        <w:rPr>
          <w:rFonts w:ascii="Arial" w:hAnsi="Arial" w:cs="Arial"/>
        </w:rPr>
        <w:t>in the course of</w:t>
      </w:r>
      <w:proofErr w:type="gramEnd"/>
      <w:r>
        <w:rPr>
          <w:rFonts w:ascii="Arial" w:hAnsi="Arial" w:cs="Arial"/>
        </w:rPr>
        <w:t xml:space="preserve"> the development of proposals and in support of its decision making will be confidential to this administration. </w:t>
      </w:r>
    </w:p>
    <w:p w14:paraId="385F51EC" w14:textId="77777777" w:rsidR="003C2E58" w:rsidRDefault="003C2E58" w:rsidP="003C2E58">
      <w:pPr>
        <w:pStyle w:val="ListParagraph"/>
        <w:spacing w:after="0" w:line="240" w:lineRule="auto"/>
        <w:rPr>
          <w:rFonts w:ascii="Arial" w:hAnsi="Arial" w:cs="Arial"/>
        </w:rPr>
      </w:pPr>
    </w:p>
    <w:p w14:paraId="3BD6A745" w14:textId="77777777" w:rsidR="003C2E58" w:rsidRDefault="003C2E58" w:rsidP="003C2E58">
      <w:pPr>
        <w:pStyle w:val="Default"/>
        <w:numPr>
          <w:ilvl w:val="1"/>
          <w:numId w:val="12"/>
        </w:numPr>
        <w:ind w:left="567" w:hanging="567"/>
        <w:rPr>
          <w:rFonts w:ascii="Arial" w:hAnsi="Arial" w:cs="Arial"/>
          <w:bCs/>
        </w:rPr>
      </w:pPr>
      <w:r>
        <w:rPr>
          <w:rFonts w:ascii="Arial" w:hAnsi="Arial" w:cs="Arial"/>
        </w:rPr>
        <w:t>All Ward Councillors representing an affected ward should be notified of any proposed formal consultation exercises and site visits and invited to public meetings relating to their wards in a timely manner.</w:t>
      </w:r>
    </w:p>
    <w:p w14:paraId="34DBE86B" w14:textId="77777777" w:rsidR="003C2E58" w:rsidRDefault="003C2E58" w:rsidP="003C2E58">
      <w:pPr>
        <w:pStyle w:val="ListParagraph"/>
        <w:spacing w:after="0" w:line="240" w:lineRule="auto"/>
        <w:rPr>
          <w:rFonts w:ascii="Arial" w:hAnsi="Arial" w:cs="Arial"/>
          <w:b/>
        </w:rPr>
      </w:pPr>
    </w:p>
    <w:p w14:paraId="73702F5A" w14:textId="77777777" w:rsidR="003C2E58" w:rsidRDefault="003C2E58" w:rsidP="003C2E58">
      <w:pPr>
        <w:pStyle w:val="Default"/>
        <w:numPr>
          <w:ilvl w:val="1"/>
          <w:numId w:val="12"/>
        </w:numPr>
        <w:ind w:left="567" w:hanging="567"/>
        <w:rPr>
          <w:rFonts w:ascii="Arial" w:hAnsi="Arial" w:cs="Arial"/>
          <w:bCs/>
        </w:rPr>
      </w:pPr>
      <w:r>
        <w:rPr>
          <w:rFonts w:ascii="Arial" w:hAnsi="Arial" w:cs="Arial"/>
          <w:b/>
        </w:rPr>
        <w:t>Officer Roles</w:t>
      </w:r>
    </w:p>
    <w:p w14:paraId="31D591C6" w14:textId="77777777" w:rsidR="003C2E58" w:rsidRDefault="003C2E58" w:rsidP="003C2E58">
      <w:pPr>
        <w:pStyle w:val="Default"/>
        <w:ind w:left="567"/>
        <w:rPr>
          <w:rFonts w:ascii="Arial" w:hAnsi="Arial" w:cs="Arial"/>
        </w:rPr>
      </w:pPr>
      <w:r>
        <w:rPr>
          <w:rFonts w:ascii="Arial" w:hAnsi="Arial" w:cs="Arial"/>
        </w:rPr>
        <w:t>Officers (</w:t>
      </w:r>
      <w:proofErr w:type="gramStart"/>
      <w:r>
        <w:rPr>
          <w:rFonts w:ascii="Arial" w:hAnsi="Arial" w:cs="Arial"/>
        </w:rPr>
        <w:t>with the exception of</w:t>
      </w:r>
      <w:proofErr w:type="gramEnd"/>
      <w:r>
        <w:rPr>
          <w:rFonts w:ascii="Arial" w:hAnsi="Arial" w:cs="Arial"/>
        </w:rPr>
        <w:t xml:space="preserve"> political assistants) are required to be politically impartial. They serve the whole Council and not individual groups or Councillors. Some officers, including all senior officers, hold politically restricted posts which prevent them from engaging in political activity outside of work. </w:t>
      </w:r>
    </w:p>
    <w:p w14:paraId="694618FE" w14:textId="77777777" w:rsidR="003C2E58" w:rsidRDefault="003C2E58" w:rsidP="003C2E58">
      <w:pPr>
        <w:pStyle w:val="Default"/>
        <w:ind w:left="426"/>
        <w:rPr>
          <w:rFonts w:ascii="Arial" w:hAnsi="Arial" w:cs="Arial"/>
          <w:bCs/>
        </w:rPr>
      </w:pPr>
    </w:p>
    <w:p w14:paraId="4139ADBA" w14:textId="77777777" w:rsidR="003C2E58" w:rsidRDefault="003C2E58" w:rsidP="003C2E58">
      <w:pPr>
        <w:pStyle w:val="Default"/>
        <w:numPr>
          <w:ilvl w:val="1"/>
          <w:numId w:val="12"/>
        </w:numPr>
        <w:ind w:left="567" w:hanging="567"/>
        <w:rPr>
          <w:rFonts w:ascii="Arial" w:hAnsi="Arial" w:cs="Arial"/>
          <w:bCs/>
        </w:rPr>
      </w:pPr>
      <w:r>
        <w:rPr>
          <w:rFonts w:ascii="Arial" w:hAnsi="Arial" w:cs="Arial"/>
        </w:rPr>
        <w:t xml:space="preserve">Certain senior officers hold posts with mandatory statutory responsibilities including the Chief Executive, the Monitoring Officer, and the Chief Finance Officer as well as those with responsibility for </w:t>
      </w:r>
      <w:proofErr w:type="gramStart"/>
      <w:r>
        <w:rPr>
          <w:rFonts w:ascii="Arial" w:hAnsi="Arial" w:cs="Arial"/>
        </w:rPr>
        <w:t>particular areas</w:t>
      </w:r>
      <w:proofErr w:type="gramEnd"/>
      <w:r>
        <w:rPr>
          <w:rFonts w:ascii="Arial" w:hAnsi="Arial" w:cs="Arial"/>
        </w:rPr>
        <w:t xml:space="preserve"> of Council activity. Details of Statutory Officers and the roles they hold can be found in Article 5 – Officers, and Governance Framework Document F – Statutory Officers. Councillors must respect these responsibilities and accept that these officers have a duty to give advice or make decisions which Councillors may not have requested and may not agree with or support. </w:t>
      </w:r>
    </w:p>
    <w:p w14:paraId="5CCA9029" w14:textId="77777777" w:rsidR="003C2E58" w:rsidRDefault="003C2E58" w:rsidP="003C2E58">
      <w:pPr>
        <w:pStyle w:val="Default"/>
        <w:ind w:left="426"/>
        <w:rPr>
          <w:rFonts w:ascii="Arial" w:hAnsi="Arial" w:cs="Arial"/>
          <w:bCs/>
        </w:rPr>
      </w:pPr>
    </w:p>
    <w:p w14:paraId="62095BB2" w14:textId="77777777" w:rsidR="003C2E58" w:rsidRDefault="003C2E58" w:rsidP="003C2E58">
      <w:pPr>
        <w:pStyle w:val="Default"/>
        <w:numPr>
          <w:ilvl w:val="1"/>
          <w:numId w:val="12"/>
        </w:numPr>
        <w:ind w:left="567" w:hanging="567"/>
        <w:rPr>
          <w:rFonts w:ascii="Arial" w:hAnsi="Arial" w:cs="Arial"/>
          <w:bCs/>
        </w:rPr>
      </w:pPr>
      <w:r>
        <w:rPr>
          <w:rFonts w:ascii="Arial" w:hAnsi="Arial" w:cs="Arial"/>
        </w:rPr>
        <w:t>Officers are responsible for enforcement and regulation matters within the policy framework set by Councillors at regulatory committees. Councillors should not seek to influence decisions taken within this framework.</w:t>
      </w:r>
    </w:p>
    <w:p w14:paraId="1C0F9D99" w14:textId="77777777" w:rsidR="003C2E58" w:rsidRDefault="003C2E58" w:rsidP="003C2E58">
      <w:pPr>
        <w:pStyle w:val="Default"/>
        <w:rPr>
          <w:rFonts w:ascii="Arial" w:hAnsi="Arial" w:cs="Arial"/>
          <w:b/>
        </w:rPr>
      </w:pPr>
    </w:p>
    <w:p w14:paraId="1E1DB992" w14:textId="77777777" w:rsidR="003C2E58" w:rsidRDefault="003C2E58" w:rsidP="003C2E58">
      <w:pPr>
        <w:pStyle w:val="Default"/>
        <w:rPr>
          <w:rFonts w:ascii="Arial" w:hAnsi="Arial" w:cs="Arial"/>
          <w:b/>
          <w:sz w:val="28"/>
          <w:szCs w:val="28"/>
        </w:rPr>
      </w:pPr>
      <w:r>
        <w:rPr>
          <w:rFonts w:ascii="Arial" w:hAnsi="Arial" w:cs="Arial"/>
          <w:b/>
          <w:sz w:val="28"/>
          <w:szCs w:val="28"/>
        </w:rPr>
        <w:t>Responsibilities of Councillors and Officers</w:t>
      </w:r>
    </w:p>
    <w:p w14:paraId="7564D859" w14:textId="77777777" w:rsidR="003C2E58" w:rsidRDefault="003C2E58" w:rsidP="003C2E58">
      <w:pPr>
        <w:pStyle w:val="Default"/>
        <w:rPr>
          <w:rFonts w:ascii="Arial" w:hAnsi="Arial" w:cs="Arial"/>
          <w:bCs/>
        </w:rPr>
      </w:pPr>
    </w:p>
    <w:p w14:paraId="38CCC505" w14:textId="77777777" w:rsidR="003C2E58" w:rsidRDefault="003C2E58" w:rsidP="003C2E58">
      <w:pPr>
        <w:pStyle w:val="Default"/>
        <w:numPr>
          <w:ilvl w:val="1"/>
          <w:numId w:val="12"/>
        </w:numPr>
        <w:ind w:left="567" w:hanging="567"/>
        <w:rPr>
          <w:rFonts w:ascii="Arial" w:hAnsi="Arial" w:cs="Arial"/>
          <w:bCs/>
        </w:rPr>
      </w:pPr>
      <w:r>
        <w:rPr>
          <w:rFonts w:ascii="Arial" w:hAnsi="Arial" w:cs="Arial"/>
          <w:b/>
        </w:rPr>
        <w:t xml:space="preserve">Councillors </w:t>
      </w:r>
    </w:p>
    <w:p w14:paraId="22AF1FDE" w14:textId="77777777" w:rsidR="003C2E58" w:rsidRDefault="003C2E58" w:rsidP="003C2E58">
      <w:pPr>
        <w:pStyle w:val="ListParagraph"/>
        <w:spacing w:after="0" w:line="240" w:lineRule="auto"/>
        <w:ind w:left="567"/>
        <w:rPr>
          <w:rFonts w:ascii="Arial" w:hAnsi="Arial" w:cs="Arial"/>
          <w:sz w:val="24"/>
          <w:szCs w:val="24"/>
        </w:rPr>
      </w:pPr>
      <w:r>
        <w:rPr>
          <w:rFonts w:ascii="Arial" w:hAnsi="Arial" w:cs="Arial"/>
          <w:sz w:val="24"/>
          <w:szCs w:val="24"/>
        </w:rPr>
        <w:t>Councillors are responsible for:</w:t>
      </w:r>
    </w:p>
    <w:p w14:paraId="33665354" w14:textId="77777777" w:rsidR="003C2E58" w:rsidRDefault="003C2E58" w:rsidP="003C2E58">
      <w:pPr>
        <w:pStyle w:val="ListParagraph"/>
        <w:numPr>
          <w:ilvl w:val="0"/>
          <w:numId w:val="16"/>
        </w:numPr>
        <w:spacing w:after="0" w:line="240" w:lineRule="auto"/>
        <w:ind w:left="1134" w:hanging="567"/>
        <w:rPr>
          <w:rFonts w:ascii="Arial" w:hAnsi="Arial" w:cs="Arial"/>
          <w:sz w:val="24"/>
          <w:szCs w:val="24"/>
        </w:rPr>
      </w:pPr>
      <w:r>
        <w:rPr>
          <w:rFonts w:ascii="Arial" w:hAnsi="Arial" w:cs="Arial"/>
          <w:sz w:val="24"/>
          <w:szCs w:val="24"/>
        </w:rPr>
        <w:t xml:space="preserve">providing political leadership through their democratic mandate </w:t>
      </w:r>
    </w:p>
    <w:p w14:paraId="77978286" w14:textId="77777777" w:rsidR="003C2E58" w:rsidRDefault="003C2E58" w:rsidP="003C2E58">
      <w:pPr>
        <w:pStyle w:val="ListParagraph"/>
        <w:numPr>
          <w:ilvl w:val="0"/>
          <w:numId w:val="16"/>
        </w:numPr>
        <w:spacing w:after="0" w:line="240" w:lineRule="auto"/>
        <w:ind w:left="1134" w:hanging="567"/>
        <w:rPr>
          <w:rFonts w:ascii="Arial" w:hAnsi="Arial" w:cs="Arial"/>
          <w:sz w:val="24"/>
          <w:szCs w:val="24"/>
        </w:rPr>
      </w:pPr>
      <w:r>
        <w:rPr>
          <w:rFonts w:ascii="Arial" w:hAnsi="Arial" w:cs="Arial"/>
          <w:sz w:val="24"/>
          <w:szCs w:val="24"/>
        </w:rPr>
        <w:t>determining the budget and policy framework for the Council</w:t>
      </w:r>
    </w:p>
    <w:p w14:paraId="0A7733B0" w14:textId="77777777" w:rsidR="003C2E58" w:rsidRDefault="003C2E58" w:rsidP="003C2E58">
      <w:pPr>
        <w:pStyle w:val="ListParagraph"/>
        <w:numPr>
          <w:ilvl w:val="0"/>
          <w:numId w:val="16"/>
        </w:numPr>
        <w:spacing w:after="0" w:line="240" w:lineRule="auto"/>
        <w:ind w:left="1134" w:hanging="567"/>
        <w:rPr>
          <w:rFonts w:ascii="Arial" w:hAnsi="Arial" w:cs="Arial"/>
          <w:sz w:val="24"/>
          <w:szCs w:val="24"/>
        </w:rPr>
      </w:pPr>
      <w:r>
        <w:rPr>
          <w:rFonts w:ascii="Arial" w:hAnsi="Arial" w:cs="Arial"/>
          <w:sz w:val="24"/>
          <w:szCs w:val="24"/>
        </w:rPr>
        <w:t>monitoring and reviewing the performance of the Council in implementing that policy and delivering services</w:t>
      </w:r>
    </w:p>
    <w:p w14:paraId="1A0694B9" w14:textId="77777777" w:rsidR="003C2E58" w:rsidRDefault="003C2E58" w:rsidP="003C2E58">
      <w:pPr>
        <w:pStyle w:val="ListParagraph"/>
        <w:numPr>
          <w:ilvl w:val="0"/>
          <w:numId w:val="16"/>
        </w:numPr>
        <w:spacing w:after="0" w:line="240" w:lineRule="auto"/>
        <w:ind w:left="1134" w:hanging="567"/>
        <w:rPr>
          <w:rFonts w:ascii="Arial" w:hAnsi="Arial" w:cs="Arial"/>
          <w:sz w:val="24"/>
          <w:szCs w:val="24"/>
        </w:rPr>
      </w:pPr>
      <w:r>
        <w:rPr>
          <w:rFonts w:ascii="Arial" w:hAnsi="Arial" w:cs="Arial"/>
          <w:sz w:val="24"/>
          <w:szCs w:val="24"/>
        </w:rPr>
        <w:t>representing the Council externally and acting as advocates on behalf of their residents.</w:t>
      </w:r>
    </w:p>
    <w:p w14:paraId="09843003" w14:textId="77777777" w:rsidR="003C2E58" w:rsidRDefault="003C2E58" w:rsidP="003C2E58">
      <w:pPr>
        <w:pStyle w:val="Default"/>
        <w:rPr>
          <w:rFonts w:ascii="Arial" w:hAnsi="Arial" w:cs="Arial"/>
          <w:bCs/>
        </w:rPr>
      </w:pPr>
    </w:p>
    <w:p w14:paraId="2F329C69" w14:textId="77777777" w:rsidR="003C2E58" w:rsidRDefault="003C2E58" w:rsidP="003C2E58">
      <w:pPr>
        <w:pStyle w:val="Default"/>
        <w:numPr>
          <w:ilvl w:val="1"/>
          <w:numId w:val="12"/>
        </w:numPr>
        <w:ind w:left="567" w:hanging="567"/>
        <w:rPr>
          <w:rFonts w:ascii="Arial" w:hAnsi="Arial" w:cs="Arial"/>
          <w:bCs/>
        </w:rPr>
      </w:pPr>
      <w:r>
        <w:rPr>
          <w:rFonts w:ascii="Arial" w:hAnsi="Arial" w:cs="Arial"/>
          <w:b/>
        </w:rPr>
        <w:t>Officers</w:t>
      </w:r>
    </w:p>
    <w:p w14:paraId="43A74043" w14:textId="77777777" w:rsidR="003C2E58" w:rsidRDefault="003C2E58" w:rsidP="003C2E58">
      <w:pPr>
        <w:pStyle w:val="Default"/>
        <w:ind w:left="567"/>
        <w:rPr>
          <w:rFonts w:ascii="Arial" w:hAnsi="Arial" w:cs="Arial"/>
        </w:rPr>
      </w:pPr>
      <w:r>
        <w:rPr>
          <w:rFonts w:ascii="Arial" w:hAnsi="Arial" w:cs="Arial"/>
        </w:rPr>
        <w:t>Officers are responsible for:</w:t>
      </w:r>
    </w:p>
    <w:p w14:paraId="02591533" w14:textId="77777777" w:rsidR="003C2E58" w:rsidRDefault="003C2E58" w:rsidP="003C2E58">
      <w:pPr>
        <w:pStyle w:val="ListParagraph"/>
        <w:numPr>
          <w:ilvl w:val="0"/>
          <w:numId w:val="17"/>
        </w:numPr>
        <w:spacing w:after="0" w:line="240" w:lineRule="auto"/>
        <w:ind w:left="1134" w:hanging="567"/>
        <w:rPr>
          <w:rFonts w:ascii="Arial" w:hAnsi="Arial" w:cs="Arial"/>
          <w:sz w:val="24"/>
          <w:szCs w:val="24"/>
        </w:rPr>
      </w:pPr>
      <w:r>
        <w:rPr>
          <w:rFonts w:ascii="Arial" w:hAnsi="Arial" w:cs="Arial"/>
          <w:sz w:val="24"/>
          <w:szCs w:val="24"/>
        </w:rPr>
        <w:t>ensuring the Council acts lawfully and with financial propriety</w:t>
      </w:r>
    </w:p>
    <w:p w14:paraId="2E8EE440" w14:textId="77777777" w:rsidR="003C2E58" w:rsidRDefault="003C2E58" w:rsidP="003C2E58">
      <w:pPr>
        <w:pStyle w:val="ListParagraph"/>
        <w:numPr>
          <w:ilvl w:val="0"/>
          <w:numId w:val="17"/>
        </w:numPr>
        <w:spacing w:after="0" w:line="240" w:lineRule="auto"/>
        <w:ind w:left="1134" w:hanging="567"/>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day to day</w:t>
      </w:r>
      <w:proofErr w:type="gramEnd"/>
      <w:r>
        <w:rPr>
          <w:rFonts w:ascii="Arial" w:hAnsi="Arial" w:cs="Arial"/>
          <w:sz w:val="24"/>
          <w:szCs w:val="24"/>
        </w:rPr>
        <w:t xml:space="preserve"> management of the Council’s services, the organisation and its resources, including officers</w:t>
      </w:r>
    </w:p>
    <w:p w14:paraId="3AD730DD" w14:textId="77777777" w:rsidR="003C2E58" w:rsidRDefault="003C2E58" w:rsidP="003C2E58">
      <w:pPr>
        <w:pStyle w:val="ListParagraph"/>
        <w:numPr>
          <w:ilvl w:val="0"/>
          <w:numId w:val="17"/>
        </w:numPr>
        <w:spacing w:after="0" w:line="240" w:lineRule="auto"/>
        <w:ind w:left="1134" w:hanging="567"/>
        <w:rPr>
          <w:rFonts w:ascii="Arial" w:hAnsi="Arial" w:cs="Arial"/>
          <w:sz w:val="24"/>
          <w:szCs w:val="24"/>
        </w:rPr>
      </w:pPr>
      <w:r>
        <w:rPr>
          <w:rFonts w:ascii="Arial" w:hAnsi="Arial" w:cs="Arial"/>
          <w:sz w:val="24"/>
          <w:szCs w:val="24"/>
        </w:rPr>
        <w:t>initiating, implementing and managing policy in accordance with the overall framework set by Councillors</w:t>
      </w:r>
    </w:p>
    <w:p w14:paraId="6C7A4EF2" w14:textId="77777777" w:rsidR="003C2E58" w:rsidRDefault="003C2E58" w:rsidP="003C2E58">
      <w:pPr>
        <w:pStyle w:val="ListParagraph"/>
        <w:numPr>
          <w:ilvl w:val="0"/>
          <w:numId w:val="17"/>
        </w:numPr>
        <w:spacing w:after="0" w:line="240" w:lineRule="auto"/>
        <w:ind w:left="1134" w:hanging="567"/>
        <w:rPr>
          <w:rFonts w:ascii="Arial" w:hAnsi="Arial" w:cs="Arial"/>
          <w:sz w:val="24"/>
          <w:szCs w:val="24"/>
        </w:rPr>
      </w:pPr>
      <w:r>
        <w:rPr>
          <w:rFonts w:ascii="Arial" w:hAnsi="Arial" w:cs="Arial"/>
          <w:sz w:val="24"/>
          <w:szCs w:val="24"/>
        </w:rPr>
        <w:t xml:space="preserve">giving advice comprehensively, professionally and impartiality to all Councillors in a timely manner. </w:t>
      </w:r>
    </w:p>
    <w:p w14:paraId="2B3390C0" w14:textId="77777777" w:rsidR="003C2E58" w:rsidRDefault="003C2E58" w:rsidP="003C2E58">
      <w:pPr>
        <w:pStyle w:val="Default"/>
        <w:rPr>
          <w:rFonts w:ascii="Arial" w:hAnsi="Arial" w:cs="Arial"/>
          <w:bCs/>
        </w:rPr>
      </w:pPr>
    </w:p>
    <w:p w14:paraId="7444F2E2" w14:textId="77777777" w:rsidR="003C2E58" w:rsidRDefault="003C2E58" w:rsidP="003C2E58">
      <w:pPr>
        <w:pStyle w:val="Default"/>
        <w:numPr>
          <w:ilvl w:val="1"/>
          <w:numId w:val="12"/>
        </w:numPr>
        <w:ind w:left="567" w:hanging="567"/>
        <w:rPr>
          <w:rFonts w:ascii="Arial" w:hAnsi="Arial" w:cs="Arial"/>
          <w:bCs/>
        </w:rPr>
      </w:pPr>
      <w:r>
        <w:rPr>
          <w:rFonts w:ascii="Arial" w:hAnsi="Arial" w:cs="Arial"/>
          <w:b/>
        </w:rPr>
        <w:t>Mutual Responsibilities</w:t>
      </w:r>
    </w:p>
    <w:p w14:paraId="1426BFD7" w14:textId="77777777" w:rsidR="003C2E58" w:rsidRDefault="003C2E58" w:rsidP="003C2E58">
      <w:pPr>
        <w:pStyle w:val="Default"/>
        <w:ind w:left="567"/>
        <w:rPr>
          <w:rFonts w:ascii="Arial" w:hAnsi="Arial" w:cs="Arial"/>
          <w:bCs/>
        </w:rPr>
      </w:pPr>
      <w:r>
        <w:rPr>
          <w:rFonts w:ascii="Arial" w:hAnsi="Arial" w:cs="Arial"/>
          <w:bCs/>
        </w:rPr>
        <w:t>Both Councillors and officers are responsible for:</w:t>
      </w:r>
    </w:p>
    <w:p w14:paraId="2D9A58C6" w14:textId="77777777" w:rsidR="003C2E58" w:rsidRDefault="003C2E58" w:rsidP="003C2E58">
      <w:pPr>
        <w:pStyle w:val="ListParagraph"/>
        <w:numPr>
          <w:ilvl w:val="0"/>
          <w:numId w:val="18"/>
        </w:numPr>
        <w:spacing w:after="0" w:line="240" w:lineRule="auto"/>
        <w:ind w:left="1134" w:hanging="567"/>
        <w:rPr>
          <w:rFonts w:ascii="Arial" w:hAnsi="Arial" w:cs="Arial"/>
          <w:sz w:val="24"/>
          <w:szCs w:val="24"/>
        </w:rPr>
      </w:pPr>
      <w:r>
        <w:rPr>
          <w:rFonts w:ascii="Arial" w:hAnsi="Arial" w:cs="Arial"/>
          <w:sz w:val="24"/>
          <w:szCs w:val="24"/>
        </w:rPr>
        <w:t>working effectively together in partnership</w:t>
      </w:r>
    </w:p>
    <w:p w14:paraId="154C6A37" w14:textId="77777777" w:rsidR="003C2E58" w:rsidRDefault="003C2E58" w:rsidP="003C2E58">
      <w:pPr>
        <w:pStyle w:val="ListParagraph"/>
        <w:numPr>
          <w:ilvl w:val="0"/>
          <w:numId w:val="18"/>
        </w:numPr>
        <w:spacing w:after="0" w:line="240" w:lineRule="auto"/>
        <w:ind w:left="1134" w:hanging="567"/>
        <w:rPr>
          <w:rFonts w:ascii="Arial" w:hAnsi="Arial" w:cs="Arial"/>
          <w:sz w:val="24"/>
          <w:szCs w:val="24"/>
        </w:rPr>
      </w:pPr>
      <w:r>
        <w:rPr>
          <w:rFonts w:ascii="Arial" w:hAnsi="Arial" w:cs="Arial"/>
          <w:sz w:val="24"/>
          <w:szCs w:val="24"/>
        </w:rPr>
        <w:t>respecting each other’s respective roles, workloads and pressures</w:t>
      </w:r>
    </w:p>
    <w:p w14:paraId="2F9381FE" w14:textId="77777777" w:rsidR="003C2E58" w:rsidRDefault="003C2E58" w:rsidP="003C2E58">
      <w:pPr>
        <w:pStyle w:val="ListParagraph"/>
        <w:numPr>
          <w:ilvl w:val="0"/>
          <w:numId w:val="18"/>
        </w:numPr>
        <w:spacing w:after="0" w:line="240" w:lineRule="auto"/>
        <w:ind w:left="1134" w:hanging="567"/>
        <w:rPr>
          <w:rFonts w:ascii="Arial" w:hAnsi="Arial" w:cs="Arial"/>
          <w:sz w:val="24"/>
          <w:szCs w:val="24"/>
        </w:rPr>
      </w:pPr>
      <w:r>
        <w:rPr>
          <w:rFonts w:ascii="Arial" w:hAnsi="Arial" w:cs="Arial"/>
          <w:sz w:val="24"/>
          <w:szCs w:val="24"/>
        </w:rPr>
        <w:t>valuing each other’s different expertise and knowledge</w:t>
      </w:r>
    </w:p>
    <w:p w14:paraId="48EEC816" w14:textId="77777777" w:rsidR="003C2E58" w:rsidRDefault="003C2E58" w:rsidP="003C2E58">
      <w:pPr>
        <w:pStyle w:val="ListParagraph"/>
        <w:numPr>
          <w:ilvl w:val="0"/>
          <w:numId w:val="18"/>
        </w:numPr>
        <w:spacing w:after="0" w:line="240" w:lineRule="auto"/>
        <w:ind w:left="1134" w:hanging="567"/>
        <w:rPr>
          <w:rFonts w:ascii="Arial" w:hAnsi="Arial" w:cs="Arial"/>
          <w:sz w:val="24"/>
          <w:szCs w:val="24"/>
        </w:rPr>
      </w:pPr>
      <w:r>
        <w:rPr>
          <w:rFonts w:ascii="Arial" w:hAnsi="Arial" w:cs="Arial"/>
          <w:sz w:val="24"/>
          <w:szCs w:val="24"/>
        </w:rPr>
        <w:t>acting with respect, dignity, courtesy, integrity, mutual support and appropriate confidentiality</w:t>
      </w:r>
    </w:p>
    <w:p w14:paraId="0B7ED387" w14:textId="77777777" w:rsidR="003C2E58" w:rsidRDefault="003C2E58" w:rsidP="003C2E58">
      <w:pPr>
        <w:pStyle w:val="ListParagraph"/>
        <w:numPr>
          <w:ilvl w:val="0"/>
          <w:numId w:val="18"/>
        </w:numPr>
        <w:spacing w:after="0" w:line="240" w:lineRule="auto"/>
        <w:ind w:left="1134" w:hanging="567"/>
        <w:rPr>
          <w:rFonts w:ascii="Arial" w:hAnsi="Arial" w:cs="Arial"/>
          <w:sz w:val="24"/>
          <w:szCs w:val="24"/>
        </w:rPr>
      </w:pPr>
      <w:r>
        <w:rPr>
          <w:rFonts w:ascii="Arial" w:hAnsi="Arial" w:cs="Arial"/>
          <w:sz w:val="24"/>
          <w:szCs w:val="24"/>
        </w:rPr>
        <w:t xml:space="preserve">undertaking training and development </w:t>
      </w:r>
      <w:proofErr w:type="gramStart"/>
      <w:r>
        <w:rPr>
          <w:rFonts w:ascii="Arial" w:hAnsi="Arial" w:cs="Arial"/>
          <w:sz w:val="24"/>
          <w:szCs w:val="24"/>
        </w:rPr>
        <w:t>in order to</w:t>
      </w:r>
      <w:proofErr w:type="gramEnd"/>
      <w:r>
        <w:rPr>
          <w:rFonts w:ascii="Arial" w:hAnsi="Arial" w:cs="Arial"/>
          <w:sz w:val="24"/>
          <w:szCs w:val="24"/>
        </w:rPr>
        <w:t xml:space="preserve"> carry out their role effectively</w:t>
      </w:r>
    </w:p>
    <w:p w14:paraId="1B85AC39" w14:textId="77777777" w:rsidR="003C2E58" w:rsidRDefault="003C2E58" w:rsidP="003C2E58">
      <w:pPr>
        <w:pStyle w:val="ListParagraph"/>
        <w:numPr>
          <w:ilvl w:val="0"/>
          <w:numId w:val="18"/>
        </w:numPr>
        <w:spacing w:after="0" w:line="240" w:lineRule="auto"/>
        <w:ind w:left="1134" w:hanging="567"/>
        <w:rPr>
          <w:rFonts w:ascii="Arial" w:hAnsi="Arial" w:cs="Arial"/>
          <w:sz w:val="24"/>
          <w:szCs w:val="24"/>
        </w:rPr>
      </w:pPr>
      <w:r>
        <w:rPr>
          <w:rFonts w:ascii="Arial" w:hAnsi="Arial" w:cs="Arial"/>
          <w:sz w:val="24"/>
          <w:szCs w:val="24"/>
        </w:rPr>
        <w:t xml:space="preserve">not subjecting any individual to intimidation, bullying or harassment. </w:t>
      </w:r>
    </w:p>
    <w:p w14:paraId="722CD9CD" w14:textId="77777777" w:rsidR="003C2E58" w:rsidRDefault="003C2E58" w:rsidP="003C2E58">
      <w:pPr>
        <w:pStyle w:val="Default"/>
        <w:rPr>
          <w:rFonts w:ascii="Arial" w:hAnsi="Arial" w:cs="Arial"/>
          <w:bCs/>
        </w:rPr>
      </w:pPr>
    </w:p>
    <w:p w14:paraId="3DAC782C" w14:textId="77777777" w:rsidR="003C2E58" w:rsidRDefault="003C2E58" w:rsidP="003C2E58">
      <w:pPr>
        <w:pStyle w:val="Default"/>
        <w:rPr>
          <w:rFonts w:ascii="Arial" w:hAnsi="Arial" w:cs="Arial"/>
          <w:bCs/>
          <w:sz w:val="28"/>
          <w:szCs w:val="28"/>
        </w:rPr>
      </w:pPr>
      <w:r>
        <w:rPr>
          <w:rFonts w:ascii="Arial" w:hAnsi="Arial" w:cs="Arial"/>
          <w:b/>
          <w:sz w:val="28"/>
          <w:szCs w:val="28"/>
        </w:rPr>
        <w:t>Working Together</w:t>
      </w:r>
    </w:p>
    <w:p w14:paraId="1C8AFCA3" w14:textId="77777777" w:rsidR="003C2E58" w:rsidRDefault="003C2E58" w:rsidP="003C2E58">
      <w:pPr>
        <w:pStyle w:val="Default"/>
        <w:rPr>
          <w:rFonts w:ascii="Arial" w:hAnsi="Arial" w:cs="Arial"/>
          <w:bCs/>
        </w:rPr>
      </w:pPr>
    </w:p>
    <w:p w14:paraId="1B0ACC17" w14:textId="77777777" w:rsidR="003C2E58" w:rsidRDefault="003C2E58" w:rsidP="003C2E58">
      <w:pPr>
        <w:pStyle w:val="Default"/>
        <w:numPr>
          <w:ilvl w:val="1"/>
          <w:numId w:val="12"/>
        </w:numPr>
        <w:ind w:left="567" w:hanging="567"/>
        <w:rPr>
          <w:rFonts w:ascii="Arial" w:hAnsi="Arial" w:cs="Arial"/>
          <w:bCs/>
        </w:rPr>
      </w:pPr>
      <w:r>
        <w:rPr>
          <w:rFonts w:ascii="Arial" w:hAnsi="Arial" w:cs="Arial"/>
        </w:rPr>
        <w:t xml:space="preserve">The remainder of this Protocol will address specific areas of Councillor/officer interaction. </w:t>
      </w:r>
    </w:p>
    <w:p w14:paraId="08443DCA" w14:textId="77777777" w:rsidR="003C2E58" w:rsidRDefault="003C2E58" w:rsidP="003C2E58">
      <w:pPr>
        <w:pStyle w:val="Default"/>
        <w:ind w:left="426"/>
        <w:rPr>
          <w:rFonts w:ascii="Arial" w:hAnsi="Arial" w:cs="Arial"/>
          <w:bCs/>
        </w:rPr>
      </w:pPr>
    </w:p>
    <w:p w14:paraId="3D032109" w14:textId="77777777" w:rsidR="003C2E58" w:rsidRDefault="003C2E58" w:rsidP="003C2E58">
      <w:pPr>
        <w:pStyle w:val="Default"/>
        <w:numPr>
          <w:ilvl w:val="1"/>
          <w:numId w:val="12"/>
        </w:numPr>
        <w:ind w:left="567" w:hanging="567"/>
        <w:rPr>
          <w:rFonts w:ascii="Arial" w:hAnsi="Arial" w:cs="Arial"/>
        </w:rPr>
      </w:pPr>
      <w:r>
        <w:rPr>
          <w:rFonts w:ascii="Arial" w:hAnsi="Arial" w:cs="Arial"/>
          <w:b/>
        </w:rPr>
        <w:t>Personal Relationships</w:t>
      </w:r>
    </w:p>
    <w:p w14:paraId="3C172804" w14:textId="77777777" w:rsidR="003C2E58" w:rsidRDefault="003C2E58" w:rsidP="003C2E58">
      <w:pPr>
        <w:pStyle w:val="Default"/>
        <w:ind w:left="567"/>
        <w:rPr>
          <w:rFonts w:ascii="Arial" w:hAnsi="Arial" w:cs="Arial"/>
        </w:rPr>
      </w:pPr>
      <w:r>
        <w:rPr>
          <w:rFonts w:ascii="Arial" w:hAnsi="Arial" w:cs="Arial"/>
        </w:rPr>
        <w:t>Mutual respect between Councillors and officers is essential for the delivery of good local government. Close personal familiarity in public between individual Councillors and officers can damage this relationship and should be avoided. Close working relationships should never become so close, or appear to become so close, as to bring into question the officer’s ability to deal impartially with another Councillor or other party groups, nor to undermine public trust in the Council.</w:t>
      </w:r>
    </w:p>
    <w:p w14:paraId="5F6701CF" w14:textId="77777777" w:rsidR="003C2E58" w:rsidRDefault="003C2E58" w:rsidP="003C2E58">
      <w:pPr>
        <w:pStyle w:val="ListParagraph"/>
        <w:spacing w:after="0" w:line="240" w:lineRule="auto"/>
        <w:rPr>
          <w:rFonts w:ascii="Arial" w:hAnsi="Arial" w:cs="Arial"/>
        </w:rPr>
      </w:pPr>
    </w:p>
    <w:p w14:paraId="0DBD52AC" w14:textId="77777777" w:rsidR="003C2E58" w:rsidRDefault="003C2E58" w:rsidP="003C2E58">
      <w:pPr>
        <w:pStyle w:val="Default"/>
        <w:numPr>
          <w:ilvl w:val="1"/>
          <w:numId w:val="12"/>
        </w:numPr>
        <w:ind w:left="567" w:hanging="567"/>
        <w:rPr>
          <w:rFonts w:ascii="Arial" w:hAnsi="Arial" w:cs="Arial"/>
        </w:rPr>
      </w:pPr>
      <w:r>
        <w:rPr>
          <w:rFonts w:ascii="Arial" w:hAnsi="Arial" w:cs="Arial"/>
        </w:rPr>
        <w:t xml:space="preserve">Where such relationships exist or develop over time they should never be hidden. Councillors should declare such relationships to the Monitoring Officer and officers should declare such relationships to their </w:t>
      </w:r>
      <w:proofErr w:type="gramStart"/>
      <w:r>
        <w:rPr>
          <w:rFonts w:ascii="Arial" w:hAnsi="Arial" w:cs="Arial"/>
        </w:rPr>
        <w:t>Director</w:t>
      </w:r>
      <w:proofErr w:type="gramEnd"/>
      <w:r>
        <w:rPr>
          <w:rFonts w:ascii="Arial" w:hAnsi="Arial" w:cs="Arial"/>
        </w:rPr>
        <w:t xml:space="preserve"> in writing. This </w:t>
      </w:r>
      <w:r>
        <w:rPr>
          <w:rFonts w:ascii="Arial" w:hAnsi="Arial" w:cs="Arial"/>
        </w:rPr>
        <w:lastRenderedPageBreak/>
        <w:t xml:space="preserve">includes any family relationships. </w:t>
      </w:r>
      <w:proofErr w:type="gramStart"/>
      <w:r>
        <w:rPr>
          <w:rFonts w:ascii="Arial" w:hAnsi="Arial" w:cs="Arial"/>
        </w:rPr>
        <w:t>In the event that</w:t>
      </w:r>
      <w:proofErr w:type="gramEnd"/>
      <w:r>
        <w:rPr>
          <w:rFonts w:ascii="Arial" w:hAnsi="Arial" w:cs="Arial"/>
        </w:rPr>
        <w:t xml:space="preserve"> this involves a Director, Corporate Director or Statutory Governance Officer the relationship should be declared to the Monitoring Officer or, in the case of the Monitoring Officer, to the Head of Paid Service.</w:t>
      </w:r>
    </w:p>
    <w:p w14:paraId="33193640" w14:textId="77777777" w:rsidR="003C2E58" w:rsidRDefault="003C2E58" w:rsidP="003C2E58">
      <w:pPr>
        <w:pStyle w:val="Default"/>
        <w:ind w:left="567"/>
        <w:rPr>
          <w:rFonts w:ascii="Arial" w:hAnsi="Arial" w:cs="Arial"/>
        </w:rPr>
      </w:pPr>
    </w:p>
    <w:p w14:paraId="6942FDB4" w14:textId="77777777" w:rsidR="003C2E58" w:rsidRDefault="003C2E58" w:rsidP="003C2E58">
      <w:pPr>
        <w:pStyle w:val="Default"/>
        <w:numPr>
          <w:ilvl w:val="1"/>
          <w:numId w:val="12"/>
        </w:numPr>
        <w:ind w:left="567" w:hanging="567"/>
        <w:rPr>
          <w:rFonts w:ascii="Arial" w:hAnsi="Arial" w:cs="Arial"/>
        </w:rPr>
      </w:pPr>
      <w:r>
        <w:rPr>
          <w:rFonts w:ascii="Arial" w:hAnsi="Arial" w:cs="Arial"/>
        </w:rPr>
        <w:t xml:space="preserve">Councillors and officers should respect each other’s private lives and work-life balance when making requests or in </w:t>
      </w:r>
      <w:proofErr w:type="gramStart"/>
      <w:r>
        <w:rPr>
          <w:rFonts w:ascii="Arial" w:hAnsi="Arial" w:cs="Arial"/>
        </w:rPr>
        <w:t>communications, and</w:t>
      </w:r>
      <w:proofErr w:type="gramEnd"/>
      <w:r>
        <w:rPr>
          <w:rFonts w:ascii="Arial" w:hAnsi="Arial" w:cs="Arial"/>
        </w:rPr>
        <w:t xml:space="preserve"> should not expect a response to communications outside of working hours or via personal contact details unless by prior agreement, an existing provision or arrangement, or in exceptional circumstances.</w:t>
      </w:r>
    </w:p>
    <w:p w14:paraId="4A0BD508" w14:textId="77777777" w:rsidR="003C2E58" w:rsidRDefault="003C2E58" w:rsidP="003C2E58">
      <w:pPr>
        <w:pStyle w:val="Default"/>
        <w:ind w:left="567"/>
        <w:rPr>
          <w:rFonts w:ascii="Arial" w:hAnsi="Arial" w:cs="Arial"/>
        </w:rPr>
      </w:pPr>
    </w:p>
    <w:p w14:paraId="42F86A4C" w14:textId="77777777" w:rsidR="003C2E58" w:rsidRDefault="003C2E58" w:rsidP="003C2E58">
      <w:pPr>
        <w:pStyle w:val="Default"/>
        <w:numPr>
          <w:ilvl w:val="1"/>
          <w:numId w:val="19"/>
        </w:numPr>
        <w:ind w:left="567" w:hanging="567"/>
        <w:rPr>
          <w:rFonts w:ascii="Arial" w:hAnsi="Arial" w:cs="Arial"/>
        </w:rPr>
      </w:pPr>
      <w:r>
        <w:rPr>
          <w:rFonts w:ascii="Arial" w:hAnsi="Arial" w:cs="Arial"/>
        </w:rPr>
        <w:t xml:space="preserve">Councillors and officers should not seek or request personal information about individual Councillors and officers. </w:t>
      </w:r>
    </w:p>
    <w:p w14:paraId="4F12D002" w14:textId="77777777" w:rsidR="003C2E58" w:rsidRDefault="003C2E58" w:rsidP="003C2E58">
      <w:pPr>
        <w:pStyle w:val="Default"/>
        <w:ind w:left="720"/>
        <w:rPr>
          <w:rFonts w:ascii="Arial" w:hAnsi="Arial" w:cs="Arial"/>
        </w:rPr>
      </w:pPr>
    </w:p>
    <w:p w14:paraId="1FC2B3DF" w14:textId="77777777" w:rsidR="003C2E58" w:rsidRDefault="003C2E58" w:rsidP="003C2E58">
      <w:pPr>
        <w:pStyle w:val="Default"/>
        <w:numPr>
          <w:ilvl w:val="1"/>
          <w:numId w:val="20"/>
        </w:numPr>
        <w:ind w:left="567" w:hanging="567"/>
        <w:rPr>
          <w:rFonts w:ascii="Arial" w:hAnsi="Arial" w:cs="Arial"/>
        </w:rPr>
      </w:pPr>
      <w:r>
        <w:rPr>
          <w:rFonts w:ascii="Arial" w:hAnsi="Arial" w:cs="Arial"/>
          <w:b/>
        </w:rPr>
        <w:t xml:space="preserve">Contact between Councillors and Officers </w:t>
      </w:r>
    </w:p>
    <w:p w14:paraId="0B7B2F02" w14:textId="77777777" w:rsidR="003C2E58" w:rsidRDefault="003C2E58" w:rsidP="003C2E58">
      <w:pPr>
        <w:pStyle w:val="Default"/>
        <w:ind w:left="567"/>
        <w:rPr>
          <w:rFonts w:ascii="Arial" w:hAnsi="Arial" w:cs="Arial"/>
        </w:rPr>
      </w:pPr>
      <w:r>
        <w:rPr>
          <w:rFonts w:ascii="Arial" w:hAnsi="Arial" w:cs="Arial"/>
        </w:rPr>
        <w:t xml:space="preserve">Contact between Councillors and officers should be at a level appropriate to the issue being raised. Routine matters should be raised with a relevant officer, however, concerns about a service should normally be raised with the relevant Director or Head of Service. </w:t>
      </w:r>
    </w:p>
    <w:p w14:paraId="0FC70DA9" w14:textId="77777777" w:rsidR="003C2E58" w:rsidRDefault="003C2E58" w:rsidP="003C2E58">
      <w:pPr>
        <w:pStyle w:val="Default"/>
        <w:ind w:left="567"/>
        <w:rPr>
          <w:rFonts w:ascii="Arial" w:hAnsi="Arial" w:cs="Arial"/>
        </w:rPr>
      </w:pPr>
    </w:p>
    <w:p w14:paraId="6263CD21" w14:textId="77777777" w:rsidR="003C2E58" w:rsidRDefault="003C2E58" w:rsidP="003C2E58">
      <w:pPr>
        <w:pStyle w:val="Default"/>
        <w:numPr>
          <w:ilvl w:val="1"/>
          <w:numId w:val="20"/>
        </w:numPr>
        <w:ind w:left="567" w:hanging="567"/>
        <w:rPr>
          <w:rFonts w:ascii="Arial" w:hAnsi="Arial" w:cs="Arial"/>
        </w:rPr>
      </w:pPr>
      <w:r>
        <w:rPr>
          <w:rFonts w:ascii="Arial" w:hAnsi="Arial" w:cs="Arial"/>
        </w:rPr>
        <w:t>While Councillors and officers can constructively challenge, they should not criticise or undermine respect for the other at any meeting where Council business is being considered or transacted, in any public forum or through any communications. Any concerns a Councillor has about the conduct or capability of an officer should be raised with the officer’s line manager or relevant Head of Service in the first instance, who will deal with the matter in accordance with the Council’s agreed HR policies and procedures. If the concern relates to the Monitoring Officer, or another Statutory Governance Officer, the matter should be dealt with in accordance with arrangements set out in Article 14 – Officer Employment Procedure Rules. If the concern relates to a possible breach of the Councillor Code of Conduct, as set out in Article 15, the relevant process should be followed. Advice on this process can be sought from the Monitoring Officer.</w:t>
      </w:r>
    </w:p>
    <w:p w14:paraId="29C168CB" w14:textId="77777777" w:rsidR="003C2E58" w:rsidRDefault="003C2E58" w:rsidP="003C2E58">
      <w:pPr>
        <w:pStyle w:val="Default"/>
        <w:ind w:left="567"/>
        <w:rPr>
          <w:rFonts w:ascii="Arial" w:hAnsi="Arial" w:cs="Arial"/>
        </w:rPr>
      </w:pPr>
    </w:p>
    <w:p w14:paraId="7BDE0C9C" w14:textId="77777777" w:rsidR="003C2E58" w:rsidRDefault="003C2E58" w:rsidP="003C2E58">
      <w:pPr>
        <w:pStyle w:val="Default"/>
        <w:numPr>
          <w:ilvl w:val="1"/>
          <w:numId w:val="20"/>
        </w:numPr>
        <w:ind w:left="567" w:hanging="567"/>
        <w:rPr>
          <w:rFonts w:ascii="Arial" w:hAnsi="Arial" w:cs="Arial"/>
        </w:rPr>
      </w:pPr>
      <w:r>
        <w:rPr>
          <w:rFonts w:ascii="Arial" w:hAnsi="Arial" w:cs="Arial"/>
          <w:b/>
        </w:rPr>
        <w:t xml:space="preserve">Advice </w:t>
      </w:r>
    </w:p>
    <w:p w14:paraId="1096A6D9" w14:textId="77777777" w:rsidR="003C2E58" w:rsidRDefault="003C2E58" w:rsidP="003C2E58">
      <w:pPr>
        <w:pStyle w:val="Default"/>
        <w:ind w:left="567"/>
        <w:rPr>
          <w:rFonts w:ascii="Arial" w:hAnsi="Arial" w:cs="Arial"/>
        </w:rPr>
      </w:pPr>
      <w:r>
        <w:rPr>
          <w:rFonts w:ascii="Arial" w:hAnsi="Arial" w:cs="Arial"/>
        </w:rPr>
        <w:t xml:space="preserve">Officers should always provide comprehensive, professional and impartial advice based upon their professional judgment even if that advice is contrary to the known or anticipated view of the councillor/s receiving it. Where an individual Councillor may have a contrary </w:t>
      </w:r>
      <w:proofErr w:type="gramStart"/>
      <w:r>
        <w:rPr>
          <w:rFonts w:ascii="Arial" w:hAnsi="Arial" w:cs="Arial"/>
        </w:rPr>
        <w:t>view</w:t>
      </w:r>
      <w:proofErr w:type="gramEnd"/>
      <w:r>
        <w:rPr>
          <w:rFonts w:ascii="Arial" w:hAnsi="Arial" w:cs="Arial"/>
        </w:rPr>
        <w:t xml:space="preserve"> they should not seek to pressure the officer to make a recommendation contrary to the officer’s professional view. Officers should not obstruct councillors from pursing a particular direction providing that direction is lawful.  </w:t>
      </w:r>
    </w:p>
    <w:p w14:paraId="7E8B9524" w14:textId="77777777" w:rsidR="003C2E58" w:rsidRDefault="003C2E58" w:rsidP="003C2E58">
      <w:pPr>
        <w:pStyle w:val="Default"/>
        <w:ind w:left="567"/>
        <w:rPr>
          <w:rFonts w:ascii="Arial" w:hAnsi="Arial" w:cs="Arial"/>
        </w:rPr>
      </w:pPr>
    </w:p>
    <w:p w14:paraId="4BE57CC4" w14:textId="77777777" w:rsidR="003C2E58" w:rsidRDefault="003C2E58" w:rsidP="003C2E58">
      <w:pPr>
        <w:pStyle w:val="Default"/>
        <w:numPr>
          <w:ilvl w:val="1"/>
          <w:numId w:val="20"/>
        </w:numPr>
        <w:ind w:left="567" w:hanging="567"/>
        <w:rPr>
          <w:rFonts w:ascii="Arial" w:hAnsi="Arial" w:cs="Arial"/>
        </w:rPr>
      </w:pPr>
      <w:r>
        <w:rPr>
          <w:rFonts w:ascii="Arial" w:hAnsi="Arial" w:cs="Arial"/>
          <w:b/>
        </w:rPr>
        <w:t xml:space="preserve">Correspondence </w:t>
      </w:r>
    </w:p>
    <w:p w14:paraId="3DF03A41" w14:textId="77777777" w:rsidR="003C2E58" w:rsidRDefault="003C2E58" w:rsidP="003C2E58">
      <w:pPr>
        <w:pStyle w:val="Default"/>
        <w:ind w:left="567"/>
        <w:rPr>
          <w:rFonts w:ascii="Arial" w:hAnsi="Arial" w:cs="Arial"/>
        </w:rPr>
      </w:pPr>
      <w:r>
        <w:rPr>
          <w:rFonts w:ascii="Arial" w:hAnsi="Arial" w:cs="Arial"/>
        </w:rPr>
        <w:t xml:space="preserve">Official letters on behalf of the Council should normally be sent out in the name of the relevant officer, Executive Member, Committee Chair, the Leader or the Lord Mayor or Sheriff, rather than in the name of an individual Councillor. In certain circumstances it may be appropriate for a letter to go out in the name of an individual Councillor, for example, making representations to an MP, but the </w:t>
      </w:r>
      <w:r>
        <w:rPr>
          <w:rFonts w:ascii="Arial" w:hAnsi="Arial" w:cs="Arial"/>
        </w:rPr>
        <w:lastRenderedPageBreak/>
        <w:t xml:space="preserve">letter should make clear whose views are being expressed in the correspondence. </w:t>
      </w:r>
    </w:p>
    <w:p w14:paraId="43F79B4A" w14:textId="77777777" w:rsidR="003C2E58" w:rsidRDefault="003C2E58" w:rsidP="003C2E58">
      <w:pPr>
        <w:pStyle w:val="Default"/>
        <w:ind w:left="567"/>
        <w:rPr>
          <w:rFonts w:ascii="Arial" w:hAnsi="Arial" w:cs="Arial"/>
        </w:rPr>
      </w:pPr>
    </w:p>
    <w:p w14:paraId="0D0D5142" w14:textId="77777777" w:rsidR="003C2E58" w:rsidRDefault="003C2E58" w:rsidP="003C2E58">
      <w:pPr>
        <w:pStyle w:val="Default"/>
        <w:numPr>
          <w:ilvl w:val="1"/>
          <w:numId w:val="20"/>
        </w:numPr>
        <w:ind w:left="567" w:hanging="567"/>
        <w:rPr>
          <w:rFonts w:ascii="Arial" w:hAnsi="Arial" w:cs="Arial"/>
        </w:rPr>
      </w:pPr>
      <w:r>
        <w:rPr>
          <w:rFonts w:ascii="Arial" w:hAnsi="Arial" w:cs="Arial"/>
        </w:rPr>
        <w:t xml:space="preserve">Officers should not normally copy correspondence between themselves and a Councillor to another Councillor. If it is necessary to copy correspondence to another Councillor, the officer should inform the original Councillor. Use of silent or blind copies is not acceptable. If an officer </w:t>
      </w:r>
      <w:proofErr w:type="gramStart"/>
      <w:r>
        <w:rPr>
          <w:rFonts w:ascii="Arial" w:hAnsi="Arial" w:cs="Arial"/>
        </w:rPr>
        <w:t>has to</w:t>
      </w:r>
      <w:proofErr w:type="gramEnd"/>
      <w:r>
        <w:rPr>
          <w:rFonts w:ascii="Arial" w:hAnsi="Arial" w:cs="Arial"/>
        </w:rPr>
        <w:t xml:space="preserve"> reproduce a conversation with a Councillor in correspondence, then that correspondence should be copied to the relevant Councillor. </w:t>
      </w:r>
    </w:p>
    <w:p w14:paraId="52F30F9E" w14:textId="77777777" w:rsidR="003C2E58" w:rsidRDefault="003C2E58" w:rsidP="003C2E58">
      <w:pPr>
        <w:pStyle w:val="Default"/>
        <w:ind w:left="720"/>
        <w:rPr>
          <w:rFonts w:ascii="Arial" w:hAnsi="Arial" w:cs="Arial"/>
        </w:rPr>
      </w:pPr>
    </w:p>
    <w:p w14:paraId="51AAF48B" w14:textId="77777777" w:rsidR="003C2E58" w:rsidRDefault="003C2E58" w:rsidP="003C2E58">
      <w:pPr>
        <w:pStyle w:val="Default"/>
        <w:numPr>
          <w:ilvl w:val="1"/>
          <w:numId w:val="20"/>
        </w:numPr>
        <w:ind w:left="567" w:hanging="567"/>
        <w:rPr>
          <w:rFonts w:ascii="Arial" w:hAnsi="Arial" w:cs="Arial"/>
        </w:rPr>
      </w:pPr>
      <w:r>
        <w:rPr>
          <w:rFonts w:ascii="Arial" w:hAnsi="Arial" w:cs="Arial"/>
        </w:rPr>
        <w:t xml:space="preserve">Letters which, for example, create obligations or give instructions on behalf of the Council should not be sent out in the name of a Councillor. </w:t>
      </w:r>
    </w:p>
    <w:p w14:paraId="267451AA" w14:textId="77777777" w:rsidR="003C2E58" w:rsidRDefault="003C2E58" w:rsidP="003C2E58">
      <w:pPr>
        <w:pStyle w:val="Default"/>
        <w:ind w:left="720"/>
        <w:rPr>
          <w:rFonts w:ascii="Arial" w:hAnsi="Arial" w:cs="Arial"/>
        </w:rPr>
      </w:pPr>
    </w:p>
    <w:p w14:paraId="576DA014" w14:textId="77777777" w:rsidR="003C2E58" w:rsidRDefault="003C2E58" w:rsidP="003C2E58">
      <w:pPr>
        <w:pStyle w:val="Default"/>
        <w:numPr>
          <w:ilvl w:val="1"/>
          <w:numId w:val="20"/>
        </w:numPr>
        <w:ind w:left="567" w:hanging="567"/>
        <w:rPr>
          <w:rFonts w:ascii="Arial" w:hAnsi="Arial" w:cs="Arial"/>
        </w:rPr>
      </w:pPr>
      <w:r>
        <w:rPr>
          <w:rFonts w:ascii="Arial" w:hAnsi="Arial" w:cs="Arial"/>
        </w:rPr>
        <w:t xml:space="preserve">Individual Councillors should use the casework system to log issues from citizens or other relevant stakeholders where information from officers is required, rather than contacting individual officers directly.  Officers will respond to issues raised within the casework system within 5 working days. </w:t>
      </w:r>
    </w:p>
    <w:p w14:paraId="23A2F762" w14:textId="77777777" w:rsidR="003C2E58" w:rsidRDefault="003C2E58" w:rsidP="003C2E58">
      <w:pPr>
        <w:pStyle w:val="Default"/>
        <w:ind w:left="720"/>
        <w:rPr>
          <w:rFonts w:ascii="Arial" w:hAnsi="Arial" w:cs="Arial"/>
        </w:rPr>
      </w:pPr>
    </w:p>
    <w:p w14:paraId="3DF93575" w14:textId="77777777" w:rsidR="003C2E58" w:rsidRDefault="003C2E58" w:rsidP="003C2E58">
      <w:pPr>
        <w:pStyle w:val="Default"/>
        <w:numPr>
          <w:ilvl w:val="1"/>
          <w:numId w:val="20"/>
        </w:numPr>
        <w:ind w:left="567" w:hanging="567"/>
        <w:rPr>
          <w:rFonts w:ascii="Arial" w:hAnsi="Arial" w:cs="Arial"/>
        </w:rPr>
      </w:pPr>
      <w:r>
        <w:rPr>
          <w:rFonts w:ascii="Arial" w:hAnsi="Arial" w:cs="Arial"/>
        </w:rPr>
        <w:t xml:space="preserve">Officers should respond to other correspondence from Councillors within 5 working days. Councillors should respond to correspondence </w:t>
      </w:r>
      <w:proofErr w:type="gramStart"/>
      <w:r>
        <w:rPr>
          <w:rFonts w:ascii="Arial" w:hAnsi="Arial" w:cs="Arial"/>
        </w:rPr>
        <w:t>from  officers</w:t>
      </w:r>
      <w:proofErr w:type="gramEnd"/>
      <w:r>
        <w:rPr>
          <w:rFonts w:ascii="Arial" w:hAnsi="Arial" w:cs="Arial"/>
        </w:rPr>
        <w:t xml:space="preserve"> within 5 working days.  In both cases, account needs to be taken of any ‘Out of Office’ messages in place at the time when the correspondence is sent, with correspondence redirected where appropriate.</w:t>
      </w:r>
    </w:p>
    <w:p w14:paraId="1C848E97" w14:textId="77777777" w:rsidR="003C2E58" w:rsidRDefault="003C2E58" w:rsidP="003C2E58">
      <w:pPr>
        <w:pStyle w:val="Default"/>
        <w:ind w:left="720"/>
        <w:rPr>
          <w:rFonts w:ascii="Arial" w:hAnsi="Arial" w:cs="Arial"/>
        </w:rPr>
      </w:pPr>
    </w:p>
    <w:p w14:paraId="245EFC77" w14:textId="77777777" w:rsidR="003C2E58" w:rsidRDefault="003C2E58" w:rsidP="003C2E58">
      <w:pPr>
        <w:pStyle w:val="Default"/>
        <w:numPr>
          <w:ilvl w:val="1"/>
          <w:numId w:val="21"/>
        </w:numPr>
        <w:ind w:left="567" w:hanging="567"/>
        <w:rPr>
          <w:rFonts w:ascii="Arial" w:hAnsi="Arial" w:cs="Arial"/>
        </w:rPr>
      </w:pPr>
      <w:r>
        <w:rPr>
          <w:rFonts w:ascii="Arial" w:hAnsi="Arial" w:cs="Arial"/>
        </w:rPr>
        <w:t xml:space="preserve">If a full response to correspondence can’t be sent within the expected timeframe, the responder should explain why there is a delay, provide a holding response and explain when a full response will be sent. If no response is received within the specified timeframe, Councillors should raise the matter with the relevant Head of Service. Officers should contact the Political Assistant, Leader or Chief Whip for the relevant political group (if there is one). </w:t>
      </w:r>
    </w:p>
    <w:p w14:paraId="6B083140" w14:textId="77777777" w:rsidR="003C2E58" w:rsidRDefault="003C2E58" w:rsidP="003C2E58">
      <w:pPr>
        <w:pStyle w:val="Default"/>
        <w:ind w:left="720"/>
        <w:rPr>
          <w:rFonts w:ascii="Arial" w:hAnsi="Arial" w:cs="Arial"/>
        </w:rPr>
      </w:pPr>
    </w:p>
    <w:p w14:paraId="34566427" w14:textId="77777777" w:rsidR="003C2E58" w:rsidRDefault="003C2E58" w:rsidP="003C2E58">
      <w:pPr>
        <w:pStyle w:val="Default"/>
        <w:numPr>
          <w:ilvl w:val="1"/>
          <w:numId w:val="22"/>
        </w:numPr>
        <w:ind w:left="567" w:hanging="567"/>
        <w:rPr>
          <w:rFonts w:ascii="Arial" w:hAnsi="Arial" w:cs="Arial"/>
        </w:rPr>
      </w:pPr>
      <w:r>
        <w:rPr>
          <w:rFonts w:ascii="Arial" w:hAnsi="Arial" w:cs="Arial"/>
          <w:b/>
        </w:rPr>
        <w:t xml:space="preserve">Political Groups </w:t>
      </w:r>
    </w:p>
    <w:p w14:paraId="714D0867" w14:textId="77777777" w:rsidR="003C2E58" w:rsidRDefault="003C2E58" w:rsidP="003C2E58">
      <w:pPr>
        <w:pStyle w:val="Default"/>
        <w:ind w:left="567"/>
        <w:rPr>
          <w:rFonts w:ascii="Arial" w:hAnsi="Arial" w:cs="Arial"/>
        </w:rPr>
      </w:pPr>
      <w:proofErr w:type="gramStart"/>
      <w:r>
        <w:rPr>
          <w:rFonts w:ascii="Arial" w:hAnsi="Arial" w:cs="Arial"/>
        </w:rPr>
        <w:t>With the exception of</w:t>
      </w:r>
      <w:proofErr w:type="gramEnd"/>
      <w:r>
        <w:rPr>
          <w:rFonts w:ascii="Arial" w:hAnsi="Arial" w:cs="Arial"/>
        </w:rPr>
        <w:t xml:space="preserve"> Political Assistants, officers serve the Council as a whole and not exclusively any political group or individual Councillor. In their dealings with individual Councillors and political groups, including at group meetings, all officers must maintain political neutrality and treat them in a fair and even-handed manner.</w:t>
      </w:r>
    </w:p>
    <w:p w14:paraId="33484843" w14:textId="77777777" w:rsidR="003C2E58" w:rsidRDefault="003C2E58" w:rsidP="003C2E58">
      <w:pPr>
        <w:pStyle w:val="Default"/>
        <w:ind w:left="567"/>
        <w:rPr>
          <w:rFonts w:ascii="Arial" w:hAnsi="Arial" w:cs="Arial"/>
        </w:rPr>
      </w:pPr>
    </w:p>
    <w:p w14:paraId="7708FB18" w14:textId="77777777" w:rsidR="003C2E58" w:rsidRDefault="003C2E58" w:rsidP="003C2E58">
      <w:pPr>
        <w:pStyle w:val="Default"/>
        <w:numPr>
          <w:ilvl w:val="1"/>
          <w:numId w:val="22"/>
        </w:numPr>
        <w:ind w:left="567" w:hanging="567"/>
        <w:rPr>
          <w:rFonts w:ascii="Arial" w:hAnsi="Arial" w:cs="Arial"/>
        </w:rPr>
      </w:pPr>
      <w:r>
        <w:rPr>
          <w:rFonts w:ascii="Arial" w:hAnsi="Arial" w:cs="Arial"/>
        </w:rPr>
        <w:t xml:space="preserve">Officers are often required to advise on and implement political policies of the political administration and provide additional support to the Leader and Executive to reflect their roles.  However, it is an Officer’s duty to act in the Council’s </w:t>
      </w:r>
      <w:proofErr w:type="gramStart"/>
      <w:r>
        <w:rPr>
          <w:rFonts w:ascii="Arial" w:hAnsi="Arial" w:cs="Arial"/>
        </w:rPr>
        <w:t>interests</w:t>
      </w:r>
      <w:proofErr w:type="gramEnd"/>
      <w:r>
        <w:rPr>
          <w:rFonts w:ascii="Arial" w:hAnsi="Arial" w:cs="Arial"/>
        </w:rPr>
        <w:t xml:space="preserve"> and this includes advising where political commitments are not in the Council’s overall interests or will not deliver best value.  If matters cannot be resolved they should be referred to the Chief Executive who will consult with the other Statutory Governance Officers, prior to discussing the matter with the Leader and/or Executive.  Advice on resolving disputes is set out below.</w:t>
      </w:r>
    </w:p>
    <w:p w14:paraId="2E95AFDF" w14:textId="77777777" w:rsidR="003C2E58" w:rsidRDefault="003C2E58" w:rsidP="003C2E58">
      <w:pPr>
        <w:pStyle w:val="Default"/>
        <w:ind w:left="720"/>
        <w:rPr>
          <w:rFonts w:ascii="Arial" w:hAnsi="Arial" w:cs="Arial"/>
        </w:rPr>
      </w:pPr>
      <w:r>
        <w:rPr>
          <w:rFonts w:ascii="Arial" w:hAnsi="Arial" w:cs="Arial"/>
        </w:rPr>
        <w:t xml:space="preserve"> </w:t>
      </w:r>
    </w:p>
    <w:p w14:paraId="3F88C412" w14:textId="77777777" w:rsidR="003C2E58" w:rsidRDefault="003C2E58" w:rsidP="003C2E58">
      <w:pPr>
        <w:pStyle w:val="Default"/>
        <w:numPr>
          <w:ilvl w:val="1"/>
          <w:numId w:val="22"/>
        </w:numPr>
        <w:ind w:left="567" w:hanging="567"/>
        <w:rPr>
          <w:rFonts w:ascii="Arial" w:hAnsi="Arial" w:cs="Arial"/>
        </w:rPr>
      </w:pPr>
      <w:r>
        <w:rPr>
          <w:rFonts w:ascii="Arial" w:hAnsi="Arial" w:cs="Arial"/>
        </w:rPr>
        <w:t xml:space="preserve">Additional support to the political administration must not be confused with support to a particular political group.  Political groups exist to allow those with </w:t>
      </w:r>
      <w:r>
        <w:rPr>
          <w:rFonts w:ascii="Arial" w:hAnsi="Arial" w:cs="Arial"/>
        </w:rPr>
        <w:lastRenderedPageBreak/>
        <w:t xml:space="preserve">the same political party background or similar views to </w:t>
      </w:r>
      <w:proofErr w:type="gramStart"/>
      <w:r>
        <w:rPr>
          <w:rFonts w:ascii="Arial" w:hAnsi="Arial" w:cs="Arial"/>
        </w:rPr>
        <w:t>join together</w:t>
      </w:r>
      <w:proofErr w:type="gramEnd"/>
      <w:r>
        <w:rPr>
          <w:rFonts w:ascii="Arial" w:hAnsi="Arial" w:cs="Arial"/>
        </w:rPr>
        <w:t xml:space="preserve"> to ensure representation on Council committees and other bodies.  It is important that all political groups are treated fairly and with equity.  Briefings provided by officers to political groups, whether in person or in written form, must be available to all groups on an equal basis. </w:t>
      </w:r>
    </w:p>
    <w:p w14:paraId="7CD6BA01" w14:textId="77777777" w:rsidR="003C2E58" w:rsidRDefault="003C2E58" w:rsidP="003C2E58">
      <w:pPr>
        <w:pStyle w:val="Default"/>
        <w:rPr>
          <w:rFonts w:ascii="Arial" w:hAnsi="Arial" w:cs="Arial"/>
        </w:rPr>
      </w:pPr>
    </w:p>
    <w:p w14:paraId="54AAC5E7" w14:textId="77777777" w:rsidR="003C2E58" w:rsidRDefault="003C2E58" w:rsidP="003C2E58">
      <w:pPr>
        <w:pStyle w:val="Default"/>
        <w:numPr>
          <w:ilvl w:val="1"/>
          <w:numId w:val="22"/>
        </w:numPr>
        <w:ind w:left="567" w:hanging="567"/>
        <w:rPr>
          <w:rFonts w:ascii="Arial" w:hAnsi="Arial" w:cs="Arial"/>
        </w:rPr>
      </w:pPr>
      <w:r>
        <w:rPr>
          <w:rFonts w:ascii="Arial" w:hAnsi="Arial" w:cs="Arial"/>
        </w:rPr>
        <w:t xml:space="preserve">Requests for officers to attend group meetings to provide briefings on Council business must be made to the relevant Corporate Director and Chief Executive, by the Political Assistant for each group. Where necessary, the Chief Executive will determine attendance based on that request but should not unreasonably refuse requests.  </w:t>
      </w:r>
      <w:proofErr w:type="gramStart"/>
      <w:r>
        <w:rPr>
          <w:rFonts w:ascii="Arial" w:hAnsi="Arial" w:cs="Arial"/>
        </w:rPr>
        <w:t>With the exception of</w:t>
      </w:r>
      <w:proofErr w:type="gramEnd"/>
      <w:r>
        <w:rPr>
          <w:rFonts w:ascii="Arial" w:hAnsi="Arial" w:cs="Arial"/>
        </w:rPr>
        <w:t xml:space="preserve"> Political Assistants, officers below the level of Head of Service should only attend group meetings when accompanied by a senior officer. All officers attending group meetings should usually be accompanied by another officer and must respect the confidentiality of information disclosed at group meetings. However, Councillors should be aware that this would not prevent officers from disclosing such information to other officers if it is necessary to perform their duties. When attending group meetings, officers must provide information and advice on matters of Council business only. Officers must not be involved in providing party political advice and must be absent from the meeting during any subsequent political discussion and voting. Additionally, special care in terms of confidentiality and data protection must be exercised by officers attending group meetings which include persons who are not officers or members of the Council, and who are not therefore bound by the Employee or Councillor Code of Conduct. </w:t>
      </w:r>
    </w:p>
    <w:p w14:paraId="36770D67" w14:textId="77777777" w:rsidR="003C2E58" w:rsidRDefault="003C2E58" w:rsidP="003C2E58">
      <w:pPr>
        <w:pStyle w:val="Default"/>
        <w:ind w:left="720"/>
        <w:rPr>
          <w:rFonts w:ascii="Arial" w:hAnsi="Arial" w:cs="Arial"/>
        </w:rPr>
      </w:pPr>
    </w:p>
    <w:p w14:paraId="104A0422" w14:textId="77777777" w:rsidR="003C2E58" w:rsidRDefault="003C2E58" w:rsidP="003C2E58">
      <w:pPr>
        <w:pStyle w:val="Default"/>
        <w:numPr>
          <w:ilvl w:val="1"/>
          <w:numId w:val="22"/>
        </w:numPr>
        <w:ind w:left="567" w:hanging="567"/>
        <w:rPr>
          <w:rFonts w:ascii="Arial" w:hAnsi="Arial" w:cs="Arial"/>
        </w:rPr>
      </w:pPr>
      <w:r>
        <w:rPr>
          <w:rFonts w:ascii="Arial" w:hAnsi="Arial" w:cs="Arial"/>
        </w:rPr>
        <w:t xml:space="preserve">Group meetings are a recognised part of the political process but are not formal decision-making bodies of the City Council. Information and advice provided to group meetings is not a substitute for information and advice appropriately given to formal decision-making bodies of the Council, and any decisions made at group meetings are not considered to be decisions of the Council. </w:t>
      </w:r>
    </w:p>
    <w:p w14:paraId="028D4C6B" w14:textId="77777777" w:rsidR="003C2E58" w:rsidRDefault="003C2E58" w:rsidP="003C2E58">
      <w:pPr>
        <w:pStyle w:val="ListParagraph"/>
        <w:spacing w:after="0" w:line="240" w:lineRule="auto"/>
        <w:rPr>
          <w:rFonts w:ascii="Arial" w:hAnsi="Arial" w:cs="Arial"/>
          <w:b/>
        </w:rPr>
      </w:pPr>
    </w:p>
    <w:p w14:paraId="01B963F7" w14:textId="77777777" w:rsidR="003C2E58" w:rsidRDefault="003C2E58" w:rsidP="003C2E58">
      <w:pPr>
        <w:pStyle w:val="Default"/>
        <w:numPr>
          <w:ilvl w:val="1"/>
          <w:numId w:val="22"/>
        </w:numPr>
        <w:ind w:left="567" w:hanging="567"/>
        <w:rPr>
          <w:rFonts w:ascii="Arial" w:hAnsi="Arial" w:cs="Arial"/>
        </w:rPr>
      </w:pPr>
      <w:r>
        <w:rPr>
          <w:rFonts w:ascii="Arial" w:hAnsi="Arial" w:cs="Arial"/>
          <w:b/>
        </w:rPr>
        <w:t xml:space="preserve">Management of Officers </w:t>
      </w:r>
    </w:p>
    <w:p w14:paraId="403CABF6" w14:textId="77777777" w:rsidR="003C2E58" w:rsidRDefault="003C2E58" w:rsidP="003C2E58">
      <w:pPr>
        <w:pStyle w:val="Default"/>
        <w:ind w:left="567"/>
        <w:rPr>
          <w:rFonts w:ascii="Arial" w:hAnsi="Arial" w:cs="Arial"/>
        </w:rPr>
      </w:pPr>
      <w:r>
        <w:rPr>
          <w:rFonts w:ascii="Arial" w:hAnsi="Arial" w:cs="Arial"/>
        </w:rPr>
        <w:t xml:space="preserve">The management of all officers (including Political Assistants) is the responsibility of officers and ultimately the Chief Executive as Head of Paid Service. Officers are also responsible for the preparation of Job Descriptions and Person Specifications. Officers will support, advise and respond to Councillors’ requests but, other than through formal decision-making procedures, officers can only be instructed to do any piece of work or take any course of action by another officer.  Requests from Councillors should not be made directly to junior officers without the knowledge of their line manager. </w:t>
      </w:r>
    </w:p>
    <w:p w14:paraId="729DD3CD" w14:textId="77777777" w:rsidR="003C2E58" w:rsidRDefault="003C2E58" w:rsidP="003C2E58">
      <w:pPr>
        <w:pStyle w:val="Default"/>
        <w:ind w:left="567"/>
        <w:rPr>
          <w:rFonts w:ascii="Arial" w:hAnsi="Arial" w:cs="Arial"/>
        </w:rPr>
      </w:pPr>
    </w:p>
    <w:p w14:paraId="2BD3570F" w14:textId="77777777" w:rsidR="003C2E58" w:rsidRDefault="003C2E58" w:rsidP="003C2E58">
      <w:pPr>
        <w:pStyle w:val="Default"/>
        <w:numPr>
          <w:ilvl w:val="1"/>
          <w:numId w:val="22"/>
        </w:numPr>
        <w:ind w:left="567" w:hanging="567"/>
        <w:rPr>
          <w:rFonts w:ascii="Arial" w:hAnsi="Arial" w:cs="Arial"/>
        </w:rPr>
      </w:pPr>
      <w:r>
        <w:rPr>
          <w:rFonts w:ascii="Arial" w:hAnsi="Arial" w:cs="Arial"/>
        </w:rPr>
        <w:t xml:space="preserve">Councillors do have a role in the appointment and disciplinary procedures relating to some senior staff.  The arrangements for this are set out in Article 14 – Officer Employment Procedure Rules.   As a matter of law, the candidate who best meets the specification for the role as advertised should be appointed and a Councillor should not let their political or personal preferences influence his/her judgement. The Council has legal obligations in relation to equal opportunities and Councillors are required to comply with these legal obligations and to adhere to the Council’s equal opportunities policy in their dealings with staff/potential staff. </w:t>
      </w:r>
    </w:p>
    <w:p w14:paraId="65BFB064" w14:textId="77777777" w:rsidR="003C2E58" w:rsidRDefault="003C2E58" w:rsidP="003C2E58">
      <w:pPr>
        <w:pStyle w:val="Default"/>
        <w:ind w:left="567"/>
        <w:rPr>
          <w:rFonts w:ascii="Arial" w:hAnsi="Arial" w:cs="Arial"/>
        </w:rPr>
      </w:pPr>
    </w:p>
    <w:p w14:paraId="05DED349" w14:textId="77777777" w:rsidR="003C2E58" w:rsidRDefault="003C2E58" w:rsidP="003C2E58">
      <w:pPr>
        <w:pStyle w:val="Default"/>
        <w:numPr>
          <w:ilvl w:val="1"/>
          <w:numId w:val="22"/>
        </w:numPr>
        <w:ind w:left="567" w:hanging="567"/>
        <w:rPr>
          <w:rFonts w:ascii="Arial" w:hAnsi="Arial" w:cs="Arial"/>
        </w:rPr>
      </w:pPr>
      <w:r>
        <w:rPr>
          <w:rFonts w:ascii="Arial" w:hAnsi="Arial" w:cs="Arial"/>
        </w:rPr>
        <w:t xml:space="preserve">If a Councillor has a concern about an officer’s performance or conduct, they must refer the matter to the officer’s line manager or Head of Service. If the concern relates to a senior officer, it should be raised with the Head of Paid Service or, in the case of a Statutory Governance Officer, in accordance with the arrangements set out in Article 14 – Officer Employment Procedure Rules. Below a senior management level, councillors cannot be involved in any formal action taken against individual officers except as a witness of fact.  Officers must not ask Councillors to support them in any employment dispute with the Council, except if they are a witness of fact.  </w:t>
      </w:r>
    </w:p>
    <w:p w14:paraId="505C3AA9" w14:textId="77777777" w:rsidR="003C2E58" w:rsidRDefault="003C2E58" w:rsidP="003C2E58">
      <w:pPr>
        <w:pStyle w:val="Default"/>
        <w:rPr>
          <w:rFonts w:ascii="Arial" w:hAnsi="Arial" w:cs="Arial"/>
        </w:rPr>
      </w:pPr>
    </w:p>
    <w:p w14:paraId="7D434680" w14:textId="77777777" w:rsidR="003C2E58" w:rsidRPr="00FB7A5B" w:rsidRDefault="003C2E58" w:rsidP="003C2E58">
      <w:pPr>
        <w:pStyle w:val="Default"/>
        <w:numPr>
          <w:ilvl w:val="1"/>
          <w:numId w:val="22"/>
        </w:numPr>
        <w:ind w:left="567" w:hanging="567"/>
        <w:rPr>
          <w:rStyle w:val="cf01"/>
          <w:rFonts w:ascii="Arial" w:hAnsi="Arial" w:cs="Arial"/>
          <w:sz w:val="24"/>
          <w:szCs w:val="24"/>
        </w:rPr>
      </w:pPr>
      <w:r>
        <w:rPr>
          <w:rFonts w:ascii="Arial" w:hAnsi="Arial" w:cs="Arial"/>
          <w:b/>
        </w:rPr>
        <w:t>Access to information</w:t>
      </w:r>
      <w:r>
        <w:rPr>
          <w:rFonts w:ascii="Arial" w:hAnsi="Arial" w:cs="Arial"/>
        </w:rPr>
        <w:br/>
      </w:r>
      <w:r w:rsidRPr="00FB7A5B">
        <w:rPr>
          <w:rStyle w:val="cf01"/>
          <w:rFonts w:ascii="Arial" w:hAnsi="Arial" w:cs="Arial"/>
          <w:sz w:val="24"/>
          <w:szCs w:val="24"/>
        </w:rPr>
        <w:t xml:space="preserve">Rules relating to access to information are set out in Article 13 - Access to Information Procedure Rules contained within this Constitution. This includes specific rights of access for councillors. </w:t>
      </w:r>
    </w:p>
    <w:p w14:paraId="18F485ED" w14:textId="77777777" w:rsidR="003C2E58" w:rsidRPr="00FB7A5B" w:rsidRDefault="003C2E58" w:rsidP="003C2E58">
      <w:pPr>
        <w:pStyle w:val="Default"/>
        <w:rPr>
          <w:rStyle w:val="cf01"/>
          <w:rFonts w:ascii="Arial" w:hAnsi="Arial" w:cs="Arial"/>
          <w:sz w:val="24"/>
          <w:szCs w:val="24"/>
        </w:rPr>
      </w:pPr>
    </w:p>
    <w:p w14:paraId="77C29E73" w14:textId="77777777" w:rsidR="003C2E58" w:rsidRPr="00FB7A5B" w:rsidRDefault="003C2E58" w:rsidP="003C2E58">
      <w:pPr>
        <w:pStyle w:val="Default"/>
        <w:numPr>
          <w:ilvl w:val="1"/>
          <w:numId w:val="22"/>
        </w:numPr>
        <w:ind w:left="567" w:hanging="567"/>
        <w:rPr>
          <w:rStyle w:val="cf01"/>
          <w:rFonts w:ascii="Arial" w:hAnsi="Arial" w:cs="Arial"/>
          <w:sz w:val="24"/>
          <w:szCs w:val="24"/>
        </w:rPr>
      </w:pPr>
      <w:r w:rsidRPr="00FB7A5B">
        <w:rPr>
          <w:rStyle w:val="cf01"/>
          <w:rFonts w:ascii="Arial" w:hAnsi="Arial" w:cs="Arial"/>
          <w:sz w:val="24"/>
          <w:szCs w:val="24"/>
        </w:rPr>
        <w:t xml:space="preserve">Councillors have a right to access information held by the Council where it is reasonably necessary to enable them to properly perform their duties as a Councillor. When requested, officers should provide Councillors with published information. Where this information is exempt or confidential information, or if it is unpublished information, the requesting Councillor must demonstrate their need to know the information before it is released. Consideration should always be given to data protection and other regulations when deciding whether to release information. Where a conflict of interest would be created by providing information to a Councillor, it should not be released. It is the Councillor’s responsibility to disclose such an interest. </w:t>
      </w:r>
    </w:p>
    <w:p w14:paraId="00459B51" w14:textId="77777777" w:rsidR="003C2E58" w:rsidRPr="00FB7A5B" w:rsidRDefault="003C2E58" w:rsidP="003C2E58">
      <w:pPr>
        <w:pStyle w:val="Default"/>
        <w:rPr>
          <w:rStyle w:val="cf01"/>
          <w:rFonts w:ascii="Arial" w:hAnsi="Arial" w:cs="Arial"/>
          <w:sz w:val="24"/>
          <w:szCs w:val="24"/>
        </w:rPr>
      </w:pPr>
    </w:p>
    <w:p w14:paraId="09641785" w14:textId="77777777" w:rsidR="003C2E58" w:rsidRPr="00FB7A5B" w:rsidRDefault="003C2E58" w:rsidP="003C2E58">
      <w:pPr>
        <w:pStyle w:val="Default"/>
        <w:numPr>
          <w:ilvl w:val="1"/>
          <w:numId w:val="22"/>
        </w:numPr>
        <w:ind w:left="567" w:hanging="567"/>
      </w:pPr>
      <w:r w:rsidRPr="00FB7A5B">
        <w:rPr>
          <w:rStyle w:val="cf01"/>
          <w:rFonts w:ascii="Arial" w:hAnsi="Arial" w:cs="Arial"/>
          <w:sz w:val="24"/>
          <w:szCs w:val="24"/>
        </w:rPr>
        <w:t>Guidance on making requests for and/or providing information can be sought from the Monitoring Officer, who will consider and determine requests for information where there is uncertainty or dispute over whether it should be provided. Where information is not provided, the reason for this will be provided in writing.</w:t>
      </w:r>
    </w:p>
    <w:p w14:paraId="5FE6F96C" w14:textId="77777777" w:rsidR="003C2E58" w:rsidRDefault="003C2E58" w:rsidP="003C2E58">
      <w:pPr>
        <w:pStyle w:val="ListParagraph"/>
        <w:spacing w:after="0" w:line="240" w:lineRule="auto"/>
        <w:rPr>
          <w:rFonts w:ascii="Arial" w:hAnsi="Arial" w:cs="Arial"/>
          <w:b/>
        </w:rPr>
      </w:pPr>
    </w:p>
    <w:p w14:paraId="3AFB7D9D" w14:textId="77777777" w:rsidR="003C2E58" w:rsidRDefault="003C2E58" w:rsidP="003C2E58">
      <w:pPr>
        <w:pStyle w:val="Default"/>
        <w:numPr>
          <w:ilvl w:val="1"/>
          <w:numId w:val="22"/>
        </w:numPr>
        <w:ind w:left="567" w:hanging="567"/>
        <w:rPr>
          <w:rFonts w:ascii="Arial" w:hAnsi="Arial" w:cs="Arial"/>
        </w:rPr>
      </w:pPr>
      <w:r>
        <w:rPr>
          <w:rFonts w:ascii="Arial" w:hAnsi="Arial" w:cs="Arial"/>
          <w:b/>
        </w:rPr>
        <w:t xml:space="preserve">Public Relations and Press Releases  </w:t>
      </w:r>
    </w:p>
    <w:p w14:paraId="5D0ED556" w14:textId="77777777" w:rsidR="003C2E58" w:rsidRDefault="003C2E58" w:rsidP="003C2E58">
      <w:pPr>
        <w:pStyle w:val="Default"/>
        <w:ind w:left="567"/>
        <w:rPr>
          <w:rFonts w:ascii="Arial" w:hAnsi="Arial" w:cs="Arial"/>
        </w:rPr>
      </w:pPr>
      <w:r>
        <w:rPr>
          <w:rFonts w:ascii="Arial" w:hAnsi="Arial" w:cs="Arial"/>
        </w:rPr>
        <w:t xml:space="preserve">The Council’s Communications officers serve the Council as a whole and must operate within the limits of the statutory framework which prohibits publishing material which appears to be designed to affect public support for a political party. All Councillors should be offered the opportunity to participate in communications and marketing events regardless of political party or group. The latter does not apply where an individual Councillor or </w:t>
      </w:r>
      <w:proofErr w:type="gramStart"/>
      <w:r>
        <w:rPr>
          <w:rFonts w:ascii="Arial" w:hAnsi="Arial" w:cs="Arial"/>
        </w:rPr>
        <w:t>a number of</w:t>
      </w:r>
      <w:proofErr w:type="gramEnd"/>
      <w:r>
        <w:rPr>
          <w:rFonts w:ascii="Arial" w:hAnsi="Arial" w:cs="Arial"/>
        </w:rPr>
        <w:t xml:space="preserve"> Councillors are participating in the event due to a role they hold, for example, Executive Member or Chair of a Committee.</w:t>
      </w:r>
    </w:p>
    <w:p w14:paraId="1D1B3443" w14:textId="77777777" w:rsidR="003C2E58" w:rsidRDefault="003C2E58" w:rsidP="003C2E58">
      <w:pPr>
        <w:pStyle w:val="Default"/>
        <w:ind w:left="567"/>
        <w:rPr>
          <w:rFonts w:ascii="Arial" w:hAnsi="Arial" w:cs="Arial"/>
        </w:rPr>
      </w:pPr>
    </w:p>
    <w:p w14:paraId="37B0B705" w14:textId="77777777" w:rsidR="003C2E58" w:rsidRDefault="003C2E58" w:rsidP="003C2E58">
      <w:pPr>
        <w:pStyle w:val="Default"/>
        <w:numPr>
          <w:ilvl w:val="1"/>
          <w:numId w:val="22"/>
        </w:numPr>
        <w:ind w:left="567" w:hanging="567"/>
        <w:rPr>
          <w:rFonts w:ascii="Arial" w:hAnsi="Arial" w:cs="Arial"/>
        </w:rPr>
      </w:pPr>
      <w:r>
        <w:rPr>
          <w:rFonts w:ascii="Arial" w:hAnsi="Arial" w:cs="Arial"/>
        </w:rPr>
        <w:t xml:space="preserve">Council press releases drafted by officers will often contain quotations from the Mayor, Sheriff, Leader, an Executive Member or the Chair or Vice-Chair of the Committee or Sub-Committee whose service is involved. Any quotations must be approved by the relevant Councillors. Press releases from the Council will not indicate the Councillor’s </w:t>
      </w:r>
      <w:proofErr w:type="gramStart"/>
      <w:r>
        <w:rPr>
          <w:rFonts w:ascii="Arial" w:hAnsi="Arial" w:cs="Arial"/>
        </w:rPr>
        <w:t>party political</w:t>
      </w:r>
      <w:proofErr w:type="gramEnd"/>
      <w:r>
        <w:rPr>
          <w:rFonts w:ascii="Arial" w:hAnsi="Arial" w:cs="Arial"/>
        </w:rPr>
        <w:t xml:space="preserve"> affiliation. </w:t>
      </w:r>
    </w:p>
    <w:p w14:paraId="116A1C00" w14:textId="77777777" w:rsidR="003C2E58" w:rsidRDefault="003C2E58" w:rsidP="003C2E58">
      <w:pPr>
        <w:pStyle w:val="Default"/>
        <w:ind w:left="567"/>
        <w:rPr>
          <w:rFonts w:ascii="Arial" w:hAnsi="Arial" w:cs="Arial"/>
        </w:rPr>
      </w:pPr>
    </w:p>
    <w:p w14:paraId="2EC0F608" w14:textId="77777777" w:rsidR="003C2E58" w:rsidRDefault="003C2E58" w:rsidP="003C2E58">
      <w:pPr>
        <w:pStyle w:val="Default"/>
        <w:numPr>
          <w:ilvl w:val="1"/>
          <w:numId w:val="22"/>
        </w:numPr>
        <w:ind w:left="567" w:hanging="567"/>
        <w:rPr>
          <w:rFonts w:ascii="Arial" w:hAnsi="Arial" w:cs="Arial"/>
        </w:rPr>
      </w:pPr>
      <w:r>
        <w:rPr>
          <w:rFonts w:ascii="Arial" w:hAnsi="Arial" w:cs="Arial"/>
        </w:rPr>
        <w:lastRenderedPageBreak/>
        <w:t xml:space="preserve">Individual Councillors may issue personal press releases. If issued, these must contain a clear statement that it is a personal publication and avoid any possibility of confusion with a Council press release. </w:t>
      </w:r>
    </w:p>
    <w:p w14:paraId="3BAB5611" w14:textId="77777777" w:rsidR="003C2E58" w:rsidRDefault="003C2E58" w:rsidP="003C2E58">
      <w:pPr>
        <w:pStyle w:val="Default"/>
        <w:rPr>
          <w:rFonts w:ascii="Arial" w:hAnsi="Arial" w:cs="Arial"/>
        </w:rPr>
      </w:pPr>
    </w:p>
    <w:p w14:paraId="371196C1" w14:textId="77777777" w:rsidR="003C2E58" w:rsidRDefault="003C2E58" w:rsidP="003C2E58">
      <w:pPr>
        <w:pStyle w:val="Default"/>
        <w:numPr>
          <w:ilvl w:val="1"/>
          <w:numId w:val="22"/>
        </w:numPr>
        <w:ind w:left="567" w:hanging="567"/>
        <w:rPr>
          <w:rFonts w:ascii="Arial" w:hAnsi="Arial" w:cs="Arial"/>
        </w:rPr>
      </w:pPr>
      <w:r>
        <w:rPr>
          <w:rFonts w:ascii="Arial" w:hAnsi="Arial" w:cs="Arial"/>
        </w:rPr>
        <w:t xml:space="preserve">Further guidance on the legal constraints placed on local authority publicity during an election period can be obtained from the Head of Communications and/or the Monitoring Officer. </w:t>
      </w:r>
    </w:p>
    <w:p w14:paraId="38D13604" w14:textId="77777777" w:rsidR="003C2E58" w:rsidRDefault="003C2E58" w:rsidP="003C2E58">
      <w:pPr>
        <w:pStyle w:val="Default"/>
        <w:ind w:left="567"/>
        <w:rPr>
          <w:rFonts w:ascii="Arial" w:hAnsi="Arial" w:cs="Arial"/>
        </w:rPr>
      </w:pPr>
    </w:p>
    <w:p w14:paraId="4D12115E" w14:textId="77777777" w:rsidR="003C2E58" w:rsidRDefault="003C2E58" w:rsidP="003C2E58">
      <w:pPr>
        <w:pStyle w:val="Default"/>
        <w:numPr>
          <w:ilvl w:val="1"/>
          <w:numId w:val="22"/>
        </w:numPr>
        <w:ind w:left="567" w:hanging="567"/>
        <w:rPr>
          <w:rFonts w:ascii="Arial" w:eastAsia="Times New Roman" w:hAnsi="Arial" w:cs="Arial"/>
          <w:bCs/>
        </w:rPr>
      </w:pPr>
      <w:r>
        <w:rPr>
          <w:rFonts w:ascii="Arial" w:eastAsia="Times New Roman" w:hAnsi="Arial" w:cs="Arial"/>
          <w:b/>
        </w:rPr>
        <w:t xml:space="preserve">When Things Go Wrong and Dispute Resolution </w:t>
      </w:r>
    </w:p>
    <w:p w14:paraId="49311BCA" w14:textId="77777777" w:rsidR="003C2E58" w:rsidRDefault="003C2E58" w:rsidP="003C2E58">
      <w:pPr>
        <w:pStyle w:val="Default"/>
        <w:ind w:left="567"/>
        <w:rPr>
          <w:rFonts w:ascii="Arial" w:eastAsia="Times New Roman" w:hAnsi="Arial" w:cs="Arial"/>
          <w:bCs/>
        </w:rPr>
      </w:pPr>
      <w:r>
        <w:rPr>
          <w:rFonts w:ascii="Arial" w:eastAsia="Times New Roman" w:hAnsi="Arial" w:cs="Arial"/>
          <w:bCs/>
        </w:rPr>
        <w:t xml:space="preserve">The aim of this Protocol is to avoid </w:t>
      </w:r>
      <w:proofErr w:type="gramStart"/>
      <w:r>
        <w:rPr>
          <w:rFonts w:ascii="Arial" w:eastAsia="Times New Roman" w:hAnsi="Arial" w:cs="Arial"/>
          <w:bCs/>
        </w:rPr>
        <w:t>dispute</w:t>
      </w:r>
      <w:proofErr w:type="gramEnd"/>
      <w:r>
        <w:rPr>
          <w:rFonts w:ascii="Arial" w:eastAsia="Times New Roman" w:hAnsi="Arial" w:cs="Arial"/>
          <w:bCs/>
        </w:rPr>
        <w:t xml:space="preserve"> but it is acknowledged that this is not always possible.  Officers will deal with poor performance or conduct, including breaches of the Employee Code of Conduct, as set out in Article 16, by officers in accordance with the Council’s policies and procedures.  Disciplinary action against Statutory Governance Officers, Statutory Chief Officers, Chief Officers and Deputy Chief Officers will be carried out in accordance with arrangements set out in Article 14 – Officer Employment Procedure Rules.  Concerns about councillors can be raised with the Monitoring Officer and complaints about potential breaches of the Councillor Code of Conduct will be dealt with through the Councillor Complaints Procedure.  In either case, the Council will look to resolve matters amicably, but more formal arrangements exist if that is not possible or appropriate.</w:t>
      </w:r>
    </w:p>
    <w:p w14:paraId="7C03E9A6" w14:textId="77777777" w:rsidR="003C2E58" w:rsidRDefault="003C2E58" w:rsidP="003C2E58">
      <w:pPr>
        <w:pStyle w:val="Default"/>
        <w:ind w:left="567"/>
        <w:rPr>
          <w:rFonts w:ascii="Arial" w:eastAsia="Times New Roman" w:hAnsi="Arial" w:cs="Arial"/>
          <w:bCs/>
        </w:rPr>
      </w:pPr>
    </w:p>
    <w:p w14:paraId="3D277A45" w14:textId="77777777" w:rsidR="003C2E58" w:rsidRDefault="003C2E58" w:rsidP="003C2E58">
      <w:pPr>
        <w:pStyle w:val="Default"/>
        <w:numPr>
          <w:ilvl w:val="1"/>
          <w:numId w:val="22"/>
        </w:numPr>
        <w:ind w:left="567" w:hanging="567"/>
        <w:rPr>
          <w:rFonts w:ascii="Arial" w:eastAsia="Times New Roman" w:hAnsi="Arial" w:cs="Arial"/>
          <w:bCs/>
        </w:rPr>
      </w:pPr>
      <w:r>
        <w:rPr>
          <w:rFonts w:ascii="Arial" w:hAnsi="Arial" w:cs="Arial"/>
        </w:rPr>
        <w:t>Councillors and officers should avoid making public or personal criticism about each other and not make unsubstantiated allegations.</w:t>
      </w:r>
    </w:p>
    <w:p w14:paraId="2E8A7160" w14:textId="77777777" w:rsidR="003C2E58" w:rsidRDefault="003C2E58" w:rsidP="003C2E58">
      <w:pPr>
        <w:pStyle w:val="Default"/>
        <w:ind w:left="567"/>
        <w:rPr>
          <w:rFonts w:ascii="Arial" w:eastAsia="Times New Roman" w:hAnsi="Arial" w:cs="Arial"/>
          <w:bCs/>
        </w:rPr>
      </w:pPr>
    </w:p>
    <w:p w14:paraId="102C2E38" w14:textId="77777777" w:rsidR="003C2E58" w:rsidRDefault="003C2E58" w:rsidP="003C2E58">
      <w:pPr>
        <w:pStyle w:val="Default"/>
        <w:numPr>
          <w:ilvl w:val="1"/>
          <w:numId w:val="22"/>
        </w:numPr>
        <w:ind w:left="567" w:hanging="567"/>
        <w:rPr>
          <w:rFonts w:ascii="Arial" w:eastAsia="Times New Roman" w:hAnsi="Arial" w:cs="Arial"/>
          <w:bCs/>
        </w:rPr>
      </w:pPr>
      <w:r>
        <w:rPr>
          <w:rFonts w:ascii="Arial" w:hAnsi="Arial" w:cs="Arial"/>
        </w:rPr>
        <w:t>Advice to Councillors in relation to concerns or complaints about Officers is:</w:t>
      </w:r>
    </w:p>
    <w:p w14:paraId="09F5D29E" w14:textId="77777777" w:rsidR="003C2E58" w:rsidRDefault="003C2E58" w:rsidP="003C2E58">
      <w:pPr>
        <w:pStyle w:val="ListParagraph"/>
        <w:numPr>
          <w:ilvl w:val="0"/>
          <w:numId w:val="23"/>
        </w:numPr>
        <w:spacing w:after="0" w:line="240" w:lineRule="auto"/>
        <w:ind w:left="1134" w:hanging="578"/>
        <w:rPr>
          <w:rFonts w:ascii="Arial" w:hAnsi="Arial" w:cs="Arial"/>
          <w:sz w:val="24"/>
          <w:szCs w:val="24"/>
        </w:rPr>
      </w:pPr>
      <w:r>
        <w:rPr>
          <w:rFonts w:ascii="Arial" w:hAnsi="Arial" w:cs="Arial"/>
          <w:sz w:val="24"/>
          <w:szCs w:val="24"/>
        </w:rPr>
        <w:t>First seek to resolve the matter informally with the officer’s line manager or Head of Service.</w:t>
      </w:r>
    </w:p>
    <w:p w14:paraId="369DBAAF" w14:textId="77777777" w:rsidR="003C2E58" w:rsidRDefault="003C2E58" w:rsidP="003C2E58">
      <w:pPr>
        <w:pStyle w:val="ListParagraph"/>
        <w:numPr>
          <w:ilvl w:val="0"/>
          <w:numId w:val="23"/>
        </w:numPr>
        <w:spacing w:after="0" w:line="240" w:lineRule="auto"/>
        <w:ind w:left="1134" w:hanging="578"/>
        <w:rPr>
          <w:rFonts w:ascii="Arial" w:hAnsi="Arial" w:cs="Arial"/>
          <w:sz w:val="24"/>
          <w:szCs w:val="24"/>
        </w:rPr>
      </w:pPr>
      <w:r>
        <w:rPr>
          <w:rFonts w:ascii="Arial" w:hAnsi="Arial" w:cs="Arial"/>
          <w:sz w:val="24"/>
          <w:szCs w:val="24"/>
        </w:rPr>
        <w:t>Avoid ‘copying in’ people to complaints about officers, especially other Councillors or external parties.</w:t>
      </w:r>
    </w:p>
    <w:p w14:paraId="5C0FA9C2" w14:textId="77777777" w:rsidR="003C2E58" w:rsidRDefault="003C2E58" w:rsidP="003C2E58">
      <w:pPr>
        <w:pStyle w:val="ListParagraph"/>
        <w:numPr>
          <w:ilvl w:val="0"/>
          <w:numId w:val="23"/>
        </w:numPr>
        <w:spacing w:after="0" w:line="240" w:lineRule="auto"/>
        <w:ind w:left="1134" w:hanging="578"/>
        <w:rPr>
          <w:rFonts w:ascii="Arial" w:hAnsi="Arial" w:cs="Arial"/>
          <w:sz w:val="24"/>
          <w:szCs w:val="24"/>
        </w:rPr>
      </w:pPr>
      <w:proofErr w:type="gramStart"/>
      <w:r>
        <w:rPr>
          <w:rFonts w:ascii="Arial" w:hAnsi="Arial" w:cs="Arial"/>
          <w:sz w:val="24"/>
          <w:szCs w:val="24"/>
        </w:rPr>
        <w:t>Take into account</w:t>
      </w:r>
      <w:proofErr w:type="gramEnd"/>
      <w:r>
        <w:rPr>
          <w:rFonts w:ascii="Arial" w:hAnsi="Arial" w:cs="Arial"/>
          <w:sz w:val="24"/>
          <w:szCs w:val="24"/>
        </w:rPr>
        <w:t xml:space="preserve"> the imbalance of power in the relationship between a Councillor and a junior officer.  Do not seek to use undue influence to resolve a matter in your favour or to put pressure on an officer.</w:t>
      </w:r>
    </w:p>
    <w:p w14:paraId="5FF05DAD" w14:textId="77777777" w:rsidR="003C2E58" w:rsidRDefault="003C2E58" w:rsidP="003C2E58">
      <w:pPr>
        <w:pStyle w:val="ListParagraph"/>
        <w:numPr>
          <w:ilvl w:val="0"/>
          <w:numId w:val="23"/>
        </w:numPr>
        <w:spacing w:after="0" w:line="240" w:lineRule="auto"/>
        <w:ind w:left="1134" w:hanging="578"/>
        <w:rPr>
          <w:rFonts w:ascii="Arial" w:hAnsi="Arial" w:cs="Arial"/>
          <w:sz w:val="24"/>
          <w:szCs w:val="24"/>
        </w:rPr>
      </w:pPr>
      <w:r>
        <w:rPr>
          <w:rFonts w:ascii="Arial" w:hAnsi="Arial" w:cs="Arial"/>
          <w:sz w:val="24"/>
          <w:szCs w:val="24"/>
        </w:rPr>
        <w:t xml:space="preserve">If informal resolution is not possible, make a formal complaint to the relevant Head of Service or Director.  </w:t>
      </w:r>
    </w:p>
    <w:p w14:paraId="2346ACC3" w14:textId="77777777" w:rsidR="003C2E58" w:rsidRDefault="003C2E58" w:rsidP="003C2E58">
      <w:pPr>
        <w:pStyle w:val="ListParagraph"/>
        <w:numPr>
          <w:ilvl w:val="0"/>
          <w:numId w:val="23"/>
        </w:numPr>
        <w:spacing w:after="0" w:line="240" w:lineRule="auto"/>
        <w:ind w:left="1134" w:hanging="578"/>
        <w:rPr>
          <w:rFonts w:ascii="Arial" w:hAnsi="Arial" w:cs="Arial"/>
          <w:sz w:val="24"/>
          <w:szCs w:val="24"/>
        </w:rPr>
      </w:pPr>
      <w:r>
        <w:rPr>
          <w:rFonts w:ascii="Arial" w:hAnsi="Arial" w:cs="Arial"/>
          <w:sz w:val="24"/>
          <w:szCs w:val="24"/>
        </w:rPr>
        <w:t xml:space="preserve">Respect that the decision </w:t>
      </w:r>
      <w:proofErr w:type="gramStart"/>
      <w:r>
        <w:rPr>
          <w:rFonts w:ascii="Arial" w:hAnsi="Arial" w:cs="Arial"/>
          <w:sz w:val="24"/>
          <w:szCs w:val="24"/>
        </w:rPr>
        <w:t>whether or not</w:t>
      </w:r>
      <w:proofErr w:type="gramEnd"/>
      <w:r>
        <w:rPr>
          <w:rFonts w:ascii="Arial" w:hAnsi="Arial" w:cs="Arial"/>
          <w:sz w:val="24"/>
          <w:szCs w:val="24"/>
        </w:rPr>
        <w:t xml:space="preserve"> action is taken is a matter for management and must follow the Council’s HR policies and procedures.  Councillors do not have a right to be involved in any disciplinary process, except </w:t>
      </w:r>
      <w:proofErr w:type="gramStart"/>
      <w:r>
        <w:rPr>
          <w:rFonts w:ascii="Arial" w:hAnsi="Arial" w:cs="Arial"/>
          <w:sz w:val="24"/>
          <w:szCs w:val="24"/>
        </w:rPr>
        <w:t>where</w:t>
      </w:r>
      <w:proofErr w:type="gramEnd"/>
      <w:r>
        <w:rPr>
          <w:rFonts w:ascii="Arial" w:hAnsi="Arial" w:cs="Arial"/>
          <w:sz w:val="24"/>
          <w:szCs w:val="24"/>
        </w:rPr>
        <w:t xml:space="preserve"> set out in the Constitution, apart from providing evidence of fact.  Councillors should be informed of the outcome of action in relation to a complaint or concern that they have raised.  </w:t>
      </w:r>
    </w:p>
    <w:p w14:paraId="695E726E" w14:textId="77777777" w:rsidR="003C2E58" w:rsidRDefault="003C2E58" w:rsidP="003C2E58">
      <w:pPr>
        <w:pStyle w:val="ListParagraph"/>
        <w:numPr>
          <w:ilvl w:val="0"/>
          <w:numId w:val="23"/>
        </w:numPr>
        <w:spacing w:after="0" w:line="240" w:lineRule="auto"/>
        <w:ind w:left="1134" w:hanging="578"/>
        <w:rPr>
          <w:rFonts w:ascii="Arial" w:hAnsi="Arial" w:cs="Arial"/>
          <w:sz w:val="24"/>
          <w:szCs w:val="24"/>
        </w:rPr>
      </w:pPr>
      <w:r>
        <w:rPr>
          <w:rFonts w:ascii="Arial" w:hAnsi="Arial" w:cs="Arial"/>
          <w:sz w:val="24"/>
          <w:szCs w:val="24"/>
        </w:rPr>
        <w:t>Advice on concerns or complaints about senior officers can be sought from the Monitoring Officer.  If the concern or complaint relates to the Monitoring Officer, or another Statutory Governance Officer, the matter should be dealt with in accordance with arrangements set out in Article 14 – Officer Employment Procedure Rules.</w:t>
      </w:r>
    </w:p>
    <w:p w14:paraId="6758CBA3" w14:textId="77777777" w:rsidR="003C2E58" w:rsidRDefault="003C2E58" w:rsidP="003C2E58">
      <w:pPr>
        <w:pStyle w:val="ListParagraph"/>
        <w:numPr>
          <w:ilvl w:val="0"/>
          <w:numId w:val="23"/>
        </w:numPr>
        <w:spacing w:after="0" w:line="240" w:lineRule="auto"/>
        <w:ind w:left="1134" w:hanging="578"/>
        <w:rPr>
          <w:rFonts w:ascii="Arial" w:hAnsi="Arial" w:cs="Arial"/>
          <w:sz w:val="24"/>
          <w:szCs w:val="24"/>
        </w:rPr>
      </w:pPr>
      <w:r>
        <w:rPr>
          <w:rFonts w:ascii="Arial" w:hAnsi="Arial" w:cs="Arial"/>
          <w:sz w:val="24"/>
          <w:szCs w:val="24"/>
        </w:rPr>
        <w:t>If there is a major concern that falls outside the scope of other procedures or where the Councillor believes that the matter raised is not being taken seriously it may be appropriate to refer to the Whistleblowing Procedure.</w:t>
      </w:r>
    </w:p>
    <w:p w14:paraId="548918B6" w14:textId="77777777" w:rsidR="003C2E58" w:rsidRDefault="003C2E58" w:rsidP="003C2E58">
      <w:pPr>
        <w:rPr>
          <w:rFonts w:ascii="Arial" w:eastAsia="Times New Roman" w:hAnsi="Arial" w:cs="Arial"/>
          <w:bCs/>
          <w:sz w:val="24"/>
          <w:szCs w:val="24"/>
        </w:rPr>
      </w:pPr>
    </w:p>
    <w:p w14:paraId="2A85D88F" w14:textId="77777777" w:rsidR="003C2E58" w:rsidRDefault="003C2E58" w:rsidP="003C2E58">
      <w:pPr>
        <w:pStyle w:val="Default"/>
        <w:numPr>
          <w:ilvl w:val="1"/>
          <w:numId w:val="22"/>
        </w:numPr>
        <w:ind w:left="567" w:hanging="567"/>
        <w:rPr>
          <w:rFonts w:ascii="Arial" w:eastAsia="Times New Roman" w:hAnsi="Arial" w:cs="Arial"/>
          <w:bCs/>
        </w:rPr>
      </w:pPr>
      <w:r>
        <w:rPr>
          <w:rFonts w:ascii="Arial" w:eastAsia="Times New Roman" w:hAnsi="Arial" w:cs="Arial"/>
          <w:bCs/>
        </w:rPr>
        <w:lastRenderedPageBreak/>
        <w:t>Advice for officers in relation to concerns or complaints about Councillors:</w:t>
      </w:r>
    </w:p>
    <w:p w14:paraId="6BD1A2A4" w14:textId="77777777" w:rsidR="003C2E58" w:rsidRDefault="003C2E58" w:rsidP="003C2E58">
      <w:pPr>
        <w:pStyle w:val="ListParagraph"/>
        <w:numPr>
          <w:ilvl w:val="0"/>
          <w:numId w:val="16"/>
        </w:numPr>
        <w:spacing w:after="0" w:line="240" w:lineRule="auto"/>
        <w:ind w:left="1134" w:hanging="567"/>
        <w:rPr>
          <w:rFonts w:ascii="Arial" w:hAnsi="Arial" w:cs="Arial"/>
          <w:sz w:val="24"/>
          <w:szCs w:val="24"/>
        </w:rPr>
      </w:pPr>
      <w:r>
        <w:rPr>
          <w:rFonts w:ascii="Arial" w:hAnsi="Arial" w:cs="Arial"/>
          <w:sz w:val="24"/>
          <w:szCs w:val="24"/>
        </w:rPr>
        <w:t>Officers should raise any concerns or complaints about a Councillor with their line manager who will seek to resolve the matter informally where possible.</w:t>
      </w:r>
    </w:p>
    <w:p w14:paraId="64594C5C" w14:textId="77777777" w:rsidR="003C2E58" w:rsidRDefault="003C2E58" w:rsidP="003C2E58">
      <w:pPr>
        <w:pStyle w:val="ListParagraph"/>
        <w:numPr>
          <w:ilvl w:val="0"/>
          <w:numId w:val="16"/>
        </w:numPr>
        <w:spacing w:after="0" w:line="240" w:lineRule="auto"/>
        <w:ind w:left="1134" w:hanging="567"/>
        <w:rPr>
          <w:rFonts w:ascii="Arial" w:hAnsi="Arial" w:cs="Arial"/>
          <w:sz w:val="24"/>
          <w:szCs w:val="24"/>
        </w:rPr>
      </w:pPr>
      <w:r>
        <w:rPr>
          <w:rFonts w:ascii="Arial" w:hAnsi="Arial" w:cs="Arial"/>
          <w:sz w:val="24"/>
          <w:szCs w:val="24"/>
        </w:rPr>
        <w:t>If a matter cannot be resolved informally, the matter may be referred to the Monitoring Officer.</w:t>
      </w:r>
    </w:p>
    <w:p w14:paraId="50D35D15" w14:textId="77777777" w:rsidR="003C2E58" w:rsidRDefault="003C2E58" w:rsidP="003C2E58">
      <w:pPr>
        <w:pStyle w:val="ListParagraph"/>
        <w:numPr>
          <w:ilvl w:val="0"/>
          <w:numId w:val="16"/>
        </w:numPr>
        <w:spacing w:after="0" w:line="240" w:lineRule="auto"/>
        <w:ind w:left="1134" w:hanging="567"/>
        <w:rPr>
          <w:rFonts w:ascii="Arial" w:hAnsi="Arial" w:cs="Arial"/>
          <w:sz w:val="24"/>
          <w:szCs w:val="24"/>
        </w:rPr>
      </w:pPr>
      <w:r>
        <w:rPr>
          <w:rFonts w:ascii="Arial" w:hAnsi="Arial" w:cs="Arial"/>
          <w:sz w:val="24"/>
          <w:szCs w:val="24"/>
        </w:rPr>
        <w:t>If the concern relates to a possible breach of the Councillor Code of Conduct, as set out in Article 15, the relevant Councillor Complaints Procedure should be followed.</w:t>
      </w:r>
    </w:p>
    <w:p w14:paraId="57A6CB8A" w14:textId="77777777" w:rsidR="003C2E58" w:rsidRDefault="003C2E58" w:rsidP="003C2E58">
      <w:pPr>
        <w:pStyle w:val="ListParagraph"/>
        <w:numPr>
          <w:ilvl w:val="0"/>
          <w:numId w:val="16"/>
        </w:numPr>
        <w:spacing w:after="0" w:line="240" w:lineRule="auto"/>
        <w:ind w:left="1134" w:hanging="567"/>
        <w:rPr>
          <w:rFonts w:ascii="Arial" w:hAnsi="Arial" w:cs="Arial"/>
          <w:sz w:val="24"/>
          <w:szCs w:val="24"/>
        </w:rPr>
      </w:pPr>
      <w:r>
        <w:rPr>
          <w:rFonts w:ascii="Arial" w:hAnsi="Arial" w:cs="Arial"/>
          <w:sz w:val="24"/>
          <w:szCs w:val="24"/>
        </w:rPr>
        <w:t>Advice can be sought from the Monitoring Officer.</w:t>
      </w:r>
    </w:p>
    <w:p w14:paraId="34DB4FF7" w14:textId="77777777" w:rsidR="003C2E58" w:rsidRDefault="003C2E58" w:rsidP="003C2E58">
      <w:pPr>
        <w:pStyle w:val="ListParagraph"/>
        <w:numPr>
          <w:ilvl w:val="0"/>
          <w:numId w:val="16"/>
        </w:numPr>
        <w:spacing w:after="0" w:line="240" w:lineRule="auto"/>
        <w:ind w:left="1134" w:hanging="567"/>
        <w:rPr>
          <w:rFonts w:ascii="Arial" w:hAnsi="Arial" w:cs="Arial"/>
          <w:sz w:val="24"/>
          <w:szCs w:val="24"/>
        </w:rPr>
      </w:pPr>
      <w:r>
        <w:rPr>
          <w:rFonts w:ascii="Arial" w:hAnsi="Arial" w:cs="Arial"/>
          <w:sz w:val="24"/>
          <w:szCs w:val="24"/>
        </w:rPr>
        <w:t>Officers are entitled to seek support and representation from their trade union.</w:t>
      </w:r>
    </w:p>
    <w:p w14:paraId="5C97809C" w14:textId="77777777" w:rsidR="003C2E58" w:rsidRDefault="003C2E58" w:rsidP="003C2E58">
      <w:pPr>
        <w:pStyle w:val="ListParagraph"/>
        <w:spacing w:after="0" w:line="240" w:lineRule="auto"/>
        <w:ind w:left="1134"/>
        <w:rPr>
          <w:rFonts w:ascii="Arial" w:hAnsi="Arial" w:cs="Arial"/>
          <w:sz w:val="24"/>
          <w:szCs w:val="24"/>
        </w:rPr>
      </w:pPr>
    </w:p>
    <w:p w14:paraId="3B2DBE42" w14:textId="77777777" w:rsidR="003C2E58" w:rsidRDefault="003C2E58" w:rsidP="003C2E58">
      <w:pPr>
        <w:pStyle w:val="Default"/>
        <w:numPr>
          <w:ilvl w:val="1"/>
          <w:numId w:val="22"/>
        </w:numPr>
        <w:ind w:left="567" w:hanging="567"/>
        <w:rPr>
          <w:rFonts w:ascii="Arial" w:eastAsia="Times New Roman" w:hAnsi="Arial" w:cs="Arial"/>
          <w:b/>
        </w:rPr>
      </w:pPr>
      <w:r>
        <w:rPr>
          <w:rFonts w:ascii="Arial" w:eastAsia="Times New Roman" w:hAnsi="Arial" w:cs="Arial"/>
          <w:b/>
        </w:rPr>
        <w:t>Reporting Wrongdoing</w:t>
      </w:r>
      <w:r>
        <w:rPr>
          <w:rFonts w:ascii="Arial" w:hAnsi="Arial" w:cs="Arial"/>
          <w:b/>
        </w:rPr>
        <w:t xml:space="preserve"> </w:t>
      </w:r>
    </w:p>
    <w:p w14:paraId="64E8BECB" w14:textId="77777777" w:rsidR="003C2E58" w:rsidRDefault="003C2E58" w:rsidP="003C2E58">
      <w:pPr>
        <w:pStyle w:val="Default"/>
        <w:ind w:left="567"/>
        <w:rPr>
          <w:rFonts w:ascii="Arial" w:eastAsia="Times New Roman" w:hAnsi="Arial" w:cs="Arial"/>
          <w:bCs/>
        </w:rPr>
      </w:pPr>
      <w:r>
        <w:rPr>
          <w:rFonts w:ascii="Arial" w:hAnsi="Arial" w:cs="Arial"/>
        </w:rPr>
        <w:t xml:space="preserve">If Councillors or officers believe there is evidence of corruption, fraud or another abuse of office, they should report it to the Monitoring Officer, Internal Audit (Audit Manager) or use the Council’s Whistle-blowing Policy.  </w:t>
      </w:r>
    </w:p>
    <w:p w14:paraId="4FEC6343" w14:textId="77777777" w:rsidR="003C2E58" w:rsidRDefault="003C2E58" w:rsidP="003C2E58">
      <w:pPr>
        <w:pStyle w:val="Default"/>
        <w:ind w:left="567"/>
        <w:rPr>
          <w:rFonts w:ascii="Arial" w:eastAsia="Times New Roman" w:hAnsi="Arial" w:cs="Arial"/>
          <w:bCs/>
        </w:rPr>
      </w:pPr>
    </w:p>
    <w:p w14:paraId="3AA8E24C" w14:textId="77777777" w:rsidR="003C2E58" w:rsidRDefault="003C2E58" w:rsidP="003C2E58">
      <w:pPr>
        <w:pStyle w:val="Default"/>
        <w:rPr>
          <w:rFonts w:ascii="Arial" w:eastAsia="Times New Roman" w:hAnsi="Arial" w:cs="Arial"/>
          <w:bCs/>
        </w:rPr>
      </w:pPr>
    </w:p>
    <w:p w14:paraId="11CDA744" w14:textId="4368065A" w:rsidR="005872DF" w:rsidRPr="005C4A65" w:rsidRDefault="005872DF" w:rsidP="00BB1CC9">
      <w:pPr>
        <w:spacing w:after="0" w:line="240" w:lineRule="auto"/>
        <w:rPr>
          <w:rFonts w:ascii="Arial" w:eastAsia="Times New Roman" w:hAnsi="Arial" w:cs="Arial"/>
          <w:bCs/>
          <w:sz w:val="24"/>
          <w:szCs w:val="24"/>
        </w:rPr>
      </w:pPr>
    </w:p>
    <w:sectPr w:rsidR="005872DF" w:rsidRPr="005C4A65" w:rsidSect="002A6A2B">
      <w:headerReference w:type="even" r:id="rId10"/>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8ABBE" w14:textId="77777777" w:rsidR="00F131C6" w:rsidRDefault="00F131C6" w:rsidP="00F131C6">
      <w:pPr>
        <w:spacing w:after="0" w:line="240" w:lineRule="auto"/>
      </w:pPr>
      <w:r>
        <w:separator/>
      </w:r>
    </w:p>
  </w:endnote>
  <w:endnote w:type="continuationSeparator" w:id="0">
    <w:p w14:paraId="3DC6F194" w14:textId="77777777" w:rsidR="00F131C6" w:rsidRDefault="00F131C6" w:rsidP="00F13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7451" w14:textId="794C8BF7" w:rsidR="00F16D95" w:rsidRDefault="001A4096">
    <w:pPr>
      <w:pStyle w:val="Footer"/>
      <w:rPr>
        <w:noProof/>
      </w:rPr>
    </w:pPr>
    <w:fldSimple w:instr=" FILENAME \* MERGEFORMAT ">
      <w:r>
        <w:rPr>
          <w:noProof/>
        </w:rPr>
        <w:t xml:space="preserve">Article </w:t>
      </w:r>
      <w:r w:rsidR="00F62C94">
        <w:rPr>
          <w:noProof/>
        </w:rPr>
        <w:t xml:space="preserve">Six </w:t>
      </w:r>
      <w:r>
        <w:rPr>
          <w:noProof/>
        </w:rPr>
        <w:t xml:space="preserve">- </w:t>
      </w:r>
    </w:fldSimple>
    <w:r w:rsidR="00FE5C54">
      <w:rPr>
        <w:noProof/>
      </w:rPr>
      <w:t>Constitution Version 8</w:t>
    </w:r>
    <w:r w:rsidR="003A6456">
      <w:rPr>
        <w:noProof/>
      </w:rPr>
      <w:t>.</w:t>
    </w:r>
    <w:r w:rsidR="003C2E58">
      <w:rPr>
        <w:noProof/>
      </w:rPr>
      <w:t>3</w:t>
    </w:r>
    <w:r w:rsidR="00FE5C54">
      <w:rPr>
        <w:noProof/>
      </w:rPr>
      <w:t xml:space="preserve"> </w:t>
    </w:r>
    <w:r w:rsidR="003A6456">
      <w:rPr>
        <w:noProof/>
      </w:rPr>
      <w:t>–</w:t>
    </w:r>
    <w:r w:rsidR="00FE5C54">
      <w:rPr>
        <w:noProof/>
      </w:rPr>
      <w:t xml:space="preserve"> </w:t>
    </w:r>
    <w:r w:rsidR="003C2E58">
      <w:rPr>
        <w:noProof/>
      </w:rPr>
      <w:t>10 November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82CA" w14:textId="4B788F20" w:rsidR="001A4096" w:rsidRPr="006E3843" w:rsidRDefault="006E3843" w:rsidP="006E3843">
    <w:pPr>
      <w:pStyle w:val="Footer"/>
      <w:rPr>
        <w:noProof/>
      </w:rPr>
    </w:pPr>
    <w:fldSimple w:instr=" FILENAME \* MERGEFORMAT ">
      <w:r>
        <w:rPr>
          <w:noProof/>
        </w:rPr>
        <w:t xml:space="preserve">Article Six - </w:t>
      </w:r>
    </w:fldSimple>
    <w:r w:rsidR="00FE5C54">
      <w:rPr>
        <w:noProof/>
      </w:rPr>
      <w:t>Constitution Version 8</w:t>
    </w:r>
    <w:r w:rsidR="003A6456">
      <w:rPr>
        <w:noProof/>
      </w:rPr>
      <w:t>.</w:t>
    </w:r>
    <w:r w:rsidR="003C2E58">
      <w:rPr>
        <w:noProof/>
      </w:rPr>
      <w:t>3</w:t>
    </w:r>
    <w:r w:rsidR="00FE5C54">
      <w:rPr>
        <w:noProof/>
      </w:rPr>
      <w:t xml:space="preserve"> </w:t>
    </w:r>
    <w:r w:rsidR="003A6456">
      <w:rPr>
        <w:noProof/>
      </w:rPr>
      <w:t>–</w:t>
    </w:r>
    <w:r w:rsidR="00FE5C54">
      <w:rPr>
        <w:noProof/>
      </w:rPr>
      <w:t xml:space="preserve"> </w:t>
    </w:r>
    <w:r w:rsidR="003C2E58">
      <w:rPr>
        <w:noProof/>
      </w:rPr>
      <w:t>10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EC5A" w14:textId="77777777" w:rsidR="00F131C6" w:rsidRDefault="00F131C6" w:rsidP="00F131C6">
      <w:pPr>
        <w:spacing w:after="0" w:line="240" w:lineRule="auto"/>
      </w:pPr>
      <w:r>
        <w:separator/>
      </w:r>
    </w:p>
  </w:footnote>
  <w:footnote w:type="continuationSeparator" w:id="0">
    <w:p w14:paraId="7FF507C3" w14:textId="77777777" w:rsidR="00F131C6" w:rsidRDefault="00F131C6" w:rsidP="00F13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AEC2" w14:textId="3C9A9C65" w:rsidR="00F131C6" w:rsidRDefault="006D2482" w:rsidP="00F131C6">
    <w:pPr>
      <w:pStyle w:val="Header"/>
      <w:jc w:val="right"/>
    </w:pPr>
    <w:r>
      <w:rPr>
        <w:rFonts w:ascii="Helvetica" w:hAnsi="Helvetica" w:cs="Helvetica"/>
        <w:noProof/>
        <w:color w:val="005078"/>
        <w:sz w:val="30"/>
        <w:szCs w:val="30"/>
        <w:lang w:eastAsia="en-GB"/>
      </w:rPr>
      <w:drawing>
        <wp:inline distT="0" distB="0" distL="0" distR="0" wp14:anchorId="40AD33D1" wp14:editId="4A56153A">
          <wp:extent cx="2095500" cy="695325"/>
          <wp:effectExtent l="0" t="0" r="0" b="9525"/>
          <wp:docPr id="1" name="Picture 1" descr="Nottingham City Council">
            <a:hlinkClick xmlns:a="http://schemas.openxmlformats.org/drawingml/2006/main" r:id="rId1" tooltip="&quot;Return to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tingham City Council">
                    <a:hlinkClick r:id="rId1" tooltip="&quot;Return to homepag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0" cy="6953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CC75" w14:textId="3A7DB87E" w:rsidR="005604B2" w:rsidRDefault="005604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AA5E" w14:textId="041B8D79" w:rsidR="002A6A2B" w:rsidRDefault="002A6A2B" w:rsidP="00F131C6">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E882" w14:textId="126EAA08" w:rsidR="002A6A2B" w:rsidRDefault="002A6A2B">
    <w:pPr>
      <w:pStyle w:val="Header"/>
    </w:pPr>
    <w:r>
      <w:rPr>
        <w:rFonts w:ascii="Arial" w:hAnsi="Arial" w:cs="Arial"/>
        <w:b/>
        <w:color w:val="3D3938"/>
        <w:spacing w:val="-26"/>
        <w:kern w:val="52"/>
        <w:sz w:val="52"/>
        <w:szCs w:val="52"/>
      </w:rPr>
      <w:t xml:space="preserve">Article </w:t>
    </w:r>
    <w:r w:rsidR="00F62C94">
      <w:rPr>
        <w:rFonts w:ascii="Arial" w:hAnsi="Arial" w:cs="Arial"/>
        <w:b/>
        <w:color w:val="3D3938"/>
        <w:spacing w:val="-26"/>
        <w:kern w:val="52"/>
        <w:sz w:val="52"/>
        <w:szCs w:val="52"/>
      </w:rPr>
      <w:t>Six</w:t>
    </w:r>
    <w:r>
      <w:rPr>
        <w:rFonts w:ascii="Arial" w:hAnsi="Arial" w:cs="Arial"/>
        <w:b/>
        <w:color w:val="3D3938"/>
        <w:spacing w:val="-26"/>
        <w:kern w:val="52"/>
        <w:sz w:val="52"/>
        <w:szCs w:val="52"/>
      </w:rPr>
      <w:t xml:space="preserve">: </w:t>
    </w:r>
    <w:r w:rsidR="00F62C94">
      <w:rPr>
        <w:rFonts w:ascii="Arial" w:hAnsi="Arial" w:cs="Arial"/>
        <w:b/>
        <w:color w:val="3D3938"/>
        <w:spacing w:val="-26"/>
        <w:kern w:val="52"/>
        <w:sz w:val="52"/>
        <w:szCs w:val="52"/>
      </w:rPr>
      <w:t>Councillor/ Officer Protocol</w:t>
    </w:r>
    <w:r>
      <w:rPr>
        <w:rFonts w:ascii="Arial" w:hAnsi="Arial" w:cs="Arial"/>
        <w:b/>
        <w:color w:val="3D3938"/>
        <w:spacing w:val="-26"/>
        <w:kern w:val="52"/>
        <w:sz w:val="52"/>
        <w:szCs w:val="5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3.5pt;height:10.5pt" o:bullet="t">
        <v:imagedata r:id="rId1" o:title="Arrow Green"/>
      </v:shape>
    </w:pict>
  </w:numPicBullet>
  <w:abstractNum w:abstractNumId="0" w15:restartNumberingAfterBreak="0">
    <w:nsid w:val="011B2509"/>
    <w:multiLevelType w:val="multilevel"/>
    <w:tmpl w:val="23109B0E"/>
    <w:lvl w:ilvl="0">
      <w:start w:val="6"/>
      <w:numFmt w:val="decimal"/>
      <w:lvlText w:val="%1"/>
      <w:lvlJc w:val="left"/>
      <w:pPr>
        <w:ind w:left="720" w:hanging="720"/>
      </w:pPr>
    </w:lvl>
    <w:lvl w:ilvl="1">
      <w:start w:val="22"/>
      <w:numFmt w:val="decimal"/>
      <w:lvlText w:val="%1.%2"/>
      <w:lvlJc w:val="left"/>
      <w:pPr>
        <w:ind w:left="720" w:hanging="720"/>
      </w:pPr>
      <w:rPr>
        <w:sz w:val="20"/>
        <w:szCs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042A5C50"/>
    <w:multiLevelType w:val="hybridMultilevel"/>
    <w:tmpl w:val="6AB62B3C"/>
    <w:lvl w:ilvl="0" w:tplc="C972D424">
      <w:start w:val="1"/>
      <w:numFmt w:val="bullet"/>
      <w:lvlText w:val=""/>
      <w:lvlPicBulletId w:val="0"/>
      <w:lvlJc w:val="left"/>
      <w:pPr>
        <w:ind w:left="787" w:hanging="360"/>
      </w:pPr>
      <w:rPr>
        <w:rFonts w:ascii="Symbol" w:hAnsi="Symbol" w:hint="default"/>
        <w:color w:val="auto"/>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 w15:restartNumberingAfterBreak="0">
    <w:nsid w:val="094714E6"/>
    <w:multiLevelType w:val="multilevel"/>
    <w:tmpl w:val="F2F8C23C"/>
    <w:styleLink w:val="Style1"/>
    <w:lvl w:ilvl="0">
      <w:start w:val="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ED5426"/>
    <w:multiLevelType w:val="hybridMultilevel"/>
    <w:tmpl w:val="F5C2A548"/>
    <w:lvl w:ilvl="0" w:tplc="C972D42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F3409"/>
    <w:multiLevelType w:val="multilevel"/>
    <w:tmpl w:val="F2C4F306"/>
    <w:lvl w:ilvl="0">
      <w:start w:val="6"/>
      <w:numFmt w:val="decimal"/>
      <w:lvlText w:val="%1"/>
      <w:lvlJc w:val="left"/>
      <w:pPr>
        <w:ind w:left="720" w:hanging="720"/>
      </w:pPr>
    </w:lvl>
    <w:lvl w:ilvl="1">
      <w:start w:val="23"/>
      <w:numFmt w:val="decimal"/>
      <w:lvlText w:val="%1.%2"/>
      <w:lvlJc w:val="left"/>
      <w:pPr>
        <w:ind w:left="720" w:hanging="720"/>
      </w:pPr>
      <w:rPr>
        <w:sz w:val="20"/>
        <w:szCs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31544BD"/>
    <w:multiLevelType w:val="multilevel"/>
    <w:tmpl w:val="8CEA59F0"/>
    <w:lvl w:ilvl="0">
      <w:start w:val="1"/>
      <w:numFmt w:val="none"/>
      <w:lvlText w:val=""/>
      <w:lvlJc w:val="left"/>
      <w:pPr>
        <w:ind w:left="360" w:hanging="360"/>
      </w:pPr>
      <w:rPr>
        <w:rFonts w:hint="default"/>
      </w:rPr>
    </w:lvl>
    <w:lvl w:ilvl="1">
      <w:start w:val="1"/>
      <w:numFmt w:val="none"/>
      <w:pStyle w:val="BDCISectionHeading"/>
      <w:lvlText w:val=""/>
      <w:lvlJc w:val="left"/>
      <w:pPr>
        <w:ind w:left="0" w:firstLine="0"/>
      </w:pPr>
      <w:rPr>
        <w:rFonts w:hint="default"/>
      </w:rPr>
    </w:lvl>
    <w:lvl w:ilvl="2">
      <w:start w:val="1"/>
      <w:numFmt w:val="none"/>
      <w:pStyle w:val="BDCIBody"/>
      <w:lvlText w:val=""/>
      <w:lvlJc w:val="left"/>
      <w:pPr>
        <w:ind w:left="0" w:firstLine="0"/>
      </w:pPr>
      <w:rPr>
        <w:rFonts w:hint="default"/>
      </w:rPr>
    </w:lvl>
    <w:lvl w:ilvl="3">
      <w:start w:val="1"/>
      <w:numFmt w:val="bullet"/>
      <w:pStyle w:val="BDCIBulletGreen"/>
      <w:lvlText w:val=""/>
      <w:lvlPicBulletId w:val="0"/>
      <w:lvlJc w:val="left"/>
      <w:pPr>
        <w:ind w:left="567"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4E2F65"/>
    <w:multiLevelType w:val="multilevel"/>
    <w:tmpl w:val="6CB60AB6"/>
    <w:lvl w:ilvl="0">
      <w:start w:val="1"/>
      <w:numFmt w:val="bullet"/>
      <w:lvlText w:val=""/>
      <w:lvlPicBulletId w:val="0"/>
      <w:lvlJc w:val="left"/>
      <w:pPr>
        <w:ind w:left="720" w:hanging="360"/>
      </w:pPr>
      <w:rPr>
        <w:rFonts w:ascii="Symbol" w:hAnsi="Symbol" w:hint="default"/>
        <w:b/>
        <w:color w:val="auto"/>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BF84DC3"/>
    <w:multiLevelType w:val="hybridMultilevel"/>
    <w:tmpl w:val="B5889D9A"/>
    <w:lvl w:ilvl="0" w:tplc="C972D424">
      <w:start w:val="1"/>
      <w:numFmt w:val="bullet"/>
      <w:lvlText w:val=""/>
      <w:lvlPicBulletId w:val="0"/>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5B6AD6"/>
    <w:multiLevelType w:val="hybridMultilevel"/>
    <w:tmpl w:val="91A63310"/>
    <w:lvl w:ilvl="0" w:tplc="C972D424">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3F1C49E8"/>
    <w:multiLevelType w:val="multilevel"/>
    <w:tmpl w:val="722A3A38"/>
    <w:lvl w:ilvl="0">
      <w:start w:val="1"/>
      <w:numFmt w:val="bullet"/>
      <w:lvlText w:val=""/>
      <w:lvlPicBulletId w:val="0"/>
      <w:lvlJc w:val="left"/>
      <w:pPr>
        <w:ind w:left="720" w:hanging="360"/>
      </w:pPr>
      <w:rPr>
        <w:rFonts w:ascii="Symbol" w:hAnsi="Symbol" w:hint="default"/>
        <w:b/>
        <w:color w:val="auto"/>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BAB20E1"/>
    <w:multiLevelType w:val="multilevel"/>
    <w:tmpl w:val="8C22A032"/>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4CBB69A6"/>
    <w:multiLevelType w:val="multilevel"/>
    <w:tmpl w:val="5FF0D9F6"/>
    <w:lvl w:ilvl="0">
      <w:start w:val="1"/>
      <w:numFmt w:val="bullet"/>
      <w:lvlText w:val=""/>
      <w:lvlPicBulletId w:val="0"/>
      <w:lvlJc w:val="left"/>
      <w:pPr>
        <w:ind w:left="720" w:hanging="720"/>
      </w:pPr>
      <w:rPr>
        <w:rFonts w:ascii="Symbol" w:hAnsi="Symbol" w:hint="default"/>
        <w:color w:val="auto"/>
      </w:rPr>
    </w:lvl>
    <w:lvl w:ilvl="1">
      <w:start w:val="31"/>
      <w:numFmt w:val="decimal"/>
      <w:lvlText w:val="%1.%2"/>
      <w:lvlJc w:val="left"/>
      <w:pPr>
        <w:ind w:left="720" w:hanging="720"/>
      </w:pPr>
      <w:rPr>
        <w:sz w:val="20"/>
        <w:szCs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50405CED"/>
    <w:multiLevelType w:val="hybridMultilevel"/>
    <w:tmpl w:val="9336FB32"/>
    <w:lvl w:ilvl="0" w:tplc="C972D424">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30068BA"/>
    <w:multiLevelType w:val="multilevel"/>
    <w:tmpl w:val="D7CA1882"/>
    <w:lvl w:ilvl="0">
      <w:start w:val="6"/>
      <w:numFmt w:val="decimal"/>
      <w:lvlText w:val="%1"/>
      <w:lvlJc w:val="left"/>
      <w:pPr>
        <w:ind w:left="720" w:hanging="720"/>
      </w:pPr>
      <w:rPr>
        <w:rFonts w:hint="default"/>
      </w:rPr>
    </w:lvl>
    <w:lvl w:ilvl="1">
      <w:start w:val="1"/>
      <w:numFmt w:val="decimal"/>
      <w:lvlText w:val="%1.%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00563F"/>
    <w:multiLevelType w:val="multilevel"/>
    <w:tmpl w:val="DF40191A"/>
    <w:lvl w:ilvl="0">
      <w:start w:val="6"/>
      <w:numFmt w:val="decimal"/>
      <w:lvlText w:val="%1"/>
      <w:lvlJc w:val="left"/>
      <w:pPr>
        <w:ind w:left="720" w:hanging="720"/>
      </w:pPr>
    </w:lvl>
    <w:lvl w:ilvl="1">
      <w:start w:val="30"/>
      <w:numFmt w:val="decimal"/>
      <w:lvlText w:val="%1.%2"/>
      <w:lvlJc w:val="left"/>
      <w:pPr>
        <w:ind w:left="720" w:hanging="720"/>
      </w:pPr>
      <w:rPr>
        <w:sz w:val="20"/>
        <w:szCs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6FE02200"/>
    <w:multiLevelType w:val="multilevel"/>
    <w:tmpl w:val="97A2AA4E"/>
    <w:lvl w:ilvl="0">
      <w:start w:val="6"/>
      <w:numFmt w:val="decimal"/>
      <w:lvlText w:val="%1"/>
      <w:lvlJc w:val="left"/>
      <w:pPr>
        <w:ind w:left="720" w:hanging="720"/>
      </w:pPr>
    </w:lvl>
    <w:lvl w:ilvl="1">
      <w:start w:val="31"/>
      <w:numFmt w:val="decimal"/>
      <w:lvlText w:val="%1.%2"/>
      <w:lvlJc w:val="left"/>
      <w:pPr>
        <w:ind w:left="720" w:hanging="720"/>
      </w:pPr>
      <w:rPr>
        <w:sz w:val="20"/>
        <w:szCs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1301885776">
    <w:abstractNumId w:val="13"/>
  </w:num>
  <w:num w:numId="2" w16cid:durableId="337461664">
    <w:abstractNumId w:val="5"/>
  </w:num>
  <w:num w:numId="3" w16cid:durableId="1603415066">
    <w:abstractNumId w:val="1"/>
  </w:num>
  <w:num w:numId="4" w16cid:durableId="539512667">
    <w:abstractNumId w:val="10"/>
  </w:num>
  <w:num w:numId="5" w16cid:durableId="1339848004">
    <w:abstractNumId w:val="3"/>
  </w:num>
  <w:num w:numId="6" w16cid:durableId="16271206">
    <w:abstractNumId w:val="6"/>
  </w:num>
  <w:num w:numId="7" w16cid:durableId="652758266">
    <w:abstractNumId w:val="8"/>
  </w:num>
  <w:num w:numId="8" w16cid:durableId="1589927943">
    <w:abstractNumId w:val="7"/>
  </w:num>
  <w:num w:numId="9" w16cid:durableId="1205603754">
    <w:abstractNumId w:val="9"/>
  </w:num>
  <w:num w:numId="10" w16cid:durableId="76363665">
    <w:abstractNumId w:val="2"/>
  </w:num>
  <w:num w:numId="11" w16cid:durableId="1789742713">
    <w:abstractNumId w:val="12"/>
  </w:num>
  <w:num w:numId="12" w16cid:durableId="100559255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5121717">
    <w:abstractNumId w:val="3"/>
    <w:lvlOverride w:ilvl="0"/>
    <w:lvlOverride w:ilvl="1"/>
    <w:lvlOverride w:ilvl="2"/>
    <w:lvlOverride w:ilvl="3"/>
    <w:lvlOverride w:ilvl="4"/>
    <w:lvlOverride w:ilvl="5"/>
    <w:lvlOverride w:ilvl="6"/>
    <w:lvlOverride w:ilvl="7"/>
    <w:lvlOverride w:ilvl="8"/>
  </w:num>
  <w:num w:numId="14" w16cid:durableId="545871395">
    <w:abstractNumId w:val="8"/>
    <w:lvlOverride w:ilvl="0"/>
    <w:lvlOverride w:ilvl="1"/>
    <w:lvlOverride w:ilvl="2"/>
    <w:lvlOverride w:ilvl="3"/>
    <w:lvlOverride w:ilvl="4"/>
    <w:lvlOverride w:ilvl="5"/>
    <w:lvlOverride w:ilvl="6"/>
    <w:lvlOverride w:ilvl="7"/>
    <w:lvlOverride w:ilvl="8"/>
  </w:num>
  <w:num w:numId="15" w16cid:durableId="2014453065">
    <w:abstractNumId w:val="12"/>
    <w:lvlOverride w:ilvl="0"/>
    <w:lvlOverride w:ilvl="1"/>
    <w:lvlOverride w:ilvl="2"/>
    <w:lvlOverride w:ilvl="3"/>
    <w:lvlOverride w:ilvl="4"/>
    <w:lvlOverride w:ilvl="5"/>
    <w:lvlOverride w:ilvl="6"/>
    <w:lvlOverride w:ilvl="7"/>
    <w:lvlOverride w:ilvl="8"/>
  </w:num>
  <w:num w:numId="16" w16cid:durableId="186910470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395368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66166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8820254">
    <w:abstractNumId w:val="0"/>
    <w:lvlOverride w:ilvl="0">
      <w:startOverride w:val="6"/>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1495992">
    <w:abstractNumId w:val="4"/>
    <w:lvlOverride w:ilvl="0">
      <w:startOverride w:val="6"/>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3675510">
    <w:abstractNumId w:val="14"/>
    <w:lvlOverride w:ilvl="0">
      <w:startOverride w:val="6"/>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7456075">
    <w:abstractNumId w:val="15"/>
    <w:lvlOverride w:ilvl="0">
      <w:startOverride w:val="6"/>
    </w:lvlOverride>
    <w:lvlOverride w:ilvl="1">
      <w:startOverride w:val="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3799589">
    <w:abstractNumId w:val="11"/>
    <w:lvlOverride w:ilvl="0"/>
    <w:lvlOverride w:ilvl="1">
      <w:startOverride w:val="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1C6"/>
    <w:rsid w:val="000074A0"/>
    <w:rsid w:val="00017CB8"/>
    <w:rsid w:val="001452E2"/>
    <w:rsid w:val="001A4096"/>
    <w:rsid w:val="0022334E"/>
    <w:rsid w:val="002274E3"/>
    <w:rsid w:val="00244E7B"/>
    <w:rsid w:val="002853BA"/>
    <w:rsid w:val="002A6A2B"/>
    <w:rsid w:val="002C2C65"/>
    <w:rsid w:val="00394A72"/>
    <w:rsid w:val="003A6456"/>
    <w:rsid w:val="003B4079"/>
    <w:rsid w:val="003C2E58"/>
    <w:rsid w:val="003C3CD5"/>
    <w:rsid w:val="003D7BD5"/>
    <w:rsid w:val="00442E46"/>
    <w:rsid w:val="00463C92"/>
    <w:rsid w:val="004E5EE5"/>
    <w:rsid w:val="005604B2"/>
    <w:rsid w:val="005872DF"/>
    <w:rsid w:val="005B590B"/>
    <w:rsid w:val="005C4A65"/>
    <w:rsid w:val="005E5E5A"/>
    <w:rsid w:val="006A68A6"/>
    <w:rsid w:val="006D2482"/>
    <w:rsid w:val="006D3A7F"/>
    <w:rsid w:val="006E3843"/>
    <w:rsid w:val="006E4588"/>
    <w:rsid w:val="007D77DD"/>
    <w:rsid w:val="007F31FB"/>
    <w:rsid w:val="00887C25"/>
    <w:rsid w:val="00951E33"/>
    <w:rsid w:val="009940C0"/>
    <w:rsid w:val="009A1279"/>
    <w:rsid w:val="009B1264"/>
    <w:rsid w:val="009F1549"/>
    <w:rsid w:val="00A0758B"/>
    <w:rsid w:val="00A5291C"/>
    <w:rsid w:val="00AC2F55"/>
    <w:rsid w:val="00B60045"/>
    <w:rsid w:val="00BB1CC9"/>
    <w:rsid w:val="00C023BB"/>
    <w:rsid w:val="00C36A8A"/>
    <w:rsid w:val="00C85044"/>
    <w:rsid w:val="00C93DB8"/>
    <w:rsid w:val="00D4586B"/>
    <w:rsid w:val="00D67954"/>
    <w:rsid w:val="00DC7172"/>
    <w:rsid w:val="00E767FC"/>
    <w:rsid w:val="00F131C6"/>
    <w:rsid w:val="00F16D95"/>
    <w:rsid w:val="00F33619"/>
    <w:rsid w:val="00F62C94"/>
    <w:rsid w:val="00FB7A5B"/>
    <w:rsid w:val="00FE5C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2"/>
    </o:shapelayout>
  </w:shapeDefaults>
  <w:decimalSymbol w:val="."/>
  <w:listSeparator w:val=","/>
  <w14:docId w14:val="111F9CC7"/>
  <w15:chartTrackingRefBased/>
  <w15:docId w15:val="{3FAB3119-8838-41AE-B1D1-B55C4E50B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7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1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1C6"/>
  </w:style>
  <w:style w:type="paragraph" w:styleId="Footer">
    <w:name w:val="footer"/>
    <w:basedOn w:val="Normal"/>
    <w:link w:val="FooterChar"/>
    <w:uiPriority w:val="99"/>
    <w:unhideWhenUsed/>
    <w:rsid w:val="00F131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1C6"/>
  </w:style>
  <w:style w:type="paragraph" w:customStyle="1" w:styleId="Default">
    <w:name w:val="Default"/>
    <w:rsid w:val="00F131C6"/>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1"/>
    <w:qFormat/>
    <w:rsid w:val="005B590B"/>
    <w:pPr>
      <w:ind w:left="720"/>
      <w:contextualSpacing/>
    </w:pPr>
  </w:style>
  <w:style w:type="character" w:styleId="CommentReference">
    <w:name w:val="annotation reference"/>
    <w:basedOn w:val="DefaultParagraphFont"/>
    <w:uiPriority w:val="99"/>
    <w:semiHidden/>
    <w:unhideWhenUsed/>
    <w:rsid w:val="003B4079"/>
    <w:rPr>
      <w:sz w:val="16"/>
      <w:szCs w:val="16"/>
    </w:rPr>
  </w:style>
  <w:style w:type="paragraph" w:styleId="CommentText">
    <w:name w:val="annotation text"/>
    <w:basedOn w:val="Normal"/>
    <w:link w:val="CommentTextChar"/>
    <w:uiPriority w:val="99"/>
    <w:semiHidden/>
    <w:unhideWhenUsed/>
    <w:rsid w:val="003B4079"/>
    <w:pPr>
      <w:spacing w:line="240" w:lineRule="auto"/>
    </w:pPr>
    <w:rPr>
      <w:sz w:val="20"/>
      <w:szCs w:val="20"/>
    </w:rPr>
  </w:style>
  <w:style w:type="character" w:customStyle="1" w:styleId="CommentTextChar">
    <w:name w:val="Comment Text Char"/>
    <w:basedOn w:val="DefaultParagraphFont"/>
    <w:link w:val="CommentText"/>
    <w:uiPriority w:val="99"/>
    <w:semiHidden/>
    <w:rsid w:val="003B4079"/>
    <w:rPr>
      <w:sz w:val="20"/>
      <w:szCs w:val="20"/>
    </w:rPr>
  </w:style>
  <w:style w:type="paragraph" w:styleId="CommentSubject">
    <w:name w:val="annotation subject"/>
    <w:basedOn w:val="CommentText"/>
    <w:next w:val="CommentText"/>
    <w:link w:val="CommentSubjectChar"/>
    <w:uiPriority w:val="99"/>
    <w:semiHidden/>
    <w:unhideWhenUsed/>
    <w:rsid w:val="003B4079"/>
    <w:rPr>
      <w:b/>
      <w:bCs/>
    </w:rPr>
  </w:style>
  <w:style w:type="character" w:customStyle="1" w:styleId="CommentSubjectChar">
    <w:name w:val="Comment Subject Char"/>
    <w:basedOn w:val="CommentTextChar"/>
    <w:link w:val="CommentSubject"/>
    <w:uiPriority w:val="99"/>
    <w:semiHidden/>
    <w:rsid w:val="003B4079"/>
    <w:rPr>
      <w:b/>
      <w:bCs/>
      <w:sz w:val="20"/>
      <w:szCs w:val="20"/>
    </w:rPr>
  </w:style>
  <w:style w:type="paragraph" w:styleId="BalloonText">
    <w:name w:val="Balloon Text"/>
    <w:basedOn w:val="Normal"/>
    <w:link w:val="BalloonTextChar"/>
    <w:uiPriority w:val="99"/>
    <w:semiHidden/>
    <w:unhideWhenUsed/>
    <w:rsid w:val="003B4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079"/>
    <w:rPr>
      <w:rFonts w:ascii="Segoe UI" w:hAnsi="Segoe UI" w:cs="Segoe UI"/>
      <w:sz w:val="18"/>
      <w:szCs w:val="18"/>
    </w:rPr>
  </w:style>
  <w:style w:type="character" w:styleId="Hyperlink">
    <w:name w:val="Hyperlink"/>
    <w:basedOn w:val="DefaultParagraphFont"/>
    <w:uiPriority w:val="99"/>
    <w:unhideWhenUsed/>
    <w:rsid w:val="007D77DD"/>
    <w:rPr>
      <w:color w:val="0563C1" w:themeColor="hyperlink"/>
      <w:u w:val="single"/>
    </w:rPr>
  </w:style>
  <w:style w:type="paragraph" w:customStyle="1" w:styleId="BDCIBody">
    <w:name w:val="BDCI Body"/>
    <w:basedOn w:val="Normal"/>
    <w:link w:val="BDCIBodyChar"/>
    <w:qFormat/>
    <w:rsid w:val="007D77DD"/>
    <w:pPr>
      <w:numPr>
        <w:ilvl w:val="2"/>
        <w:numId w:val="2"/>
      </w:numPr>
      <w:spacing w:after="200" w:line="276" w:lineRule="auto"/>
    </w:pPr>
    <w:rPr>
      <w:rFonts w:ascii="Helvetica" w:hAnsi="Helvetica"/>
      <w:spacing w:val="-10"/>
    </w:rPr>
  </w:style>
  <w:style w:type="paragraph" w:customStyle="1" w:styleId="BDCISectionHeading">
    <w:name w:val="BDCI Section Heading"/>
    <w:basedOn w:val="Heading1"/>
    <w:next w:val="Normal"/>
    <w:qFormat/>
    <w:rsid w:val="007D77DD"/>
    <w:pPr>
      <w:pageBreakBefore/>
      <w:numPr>
        <w:ilvl w:val="1"/>
        <w:numId w:val="2"/>
      </w:numPr>
      <w:spacing w:after="480" w:line="276" w:lineRule="auto"/>
      <w:ind w:left="720" w:hanging="720"/>
    </w:pPr>
    <w:rPr>
      <w:rFonts w:ascii="Helvetica" w:hAnsi="Helvetica"/>
      <w:b/>
      <w:color w:val="3D3938"/>
      <w:spacing w:val="-26"/>
      <w:sz w:val="40"/>
    </w:rPr>
  </w:style>
  <w:style w:type="character" w:customStyle="1" w:styleId="BDCIBodyChar">
    <w:name w:val="BDCI Body Char"/>
    <w:basedOn w:val="DefaultParagraphFont"/>
    <w:link w:val="BDCIBody"/>
    <w:rsid w:val="007D77DD"/>
    <w:rPr>
      <w:rFonts w:ascii="Helvetica" w:hAnsi="Helvetica"/>
      <w:spacing w:val="-10"/>
    </w:rPr>
  </w:style>
  <w:style w:type="paragraph" w:customStyle="1" w:styleId="BDCIBulletGreen">
    <w:name w:val="BDCI Bullet Green"/>
    <w:basedOn w:val="BDCIBody"/>
    <w:qFormat/>
    <w:rsid w:val="007D77DD"/>
    <w:pPr>
      <w:numPr>
        <w:ilvl w:val="3"/>
      </w:numPr>
      <w:ind w:left="1080" w:hanging="1080"/>
    </w:pPr>
  </w:style>
  <w:style w:type="character" w:customStyle="1" w:styleId="Heading1Char">
    <w:name w:val="Heading 1 Char"/>
    <w:basedOn w:val="DefaultParagraphFont"/>
    <w:link w:val="Heading1"/>
    <w:uiPriority w:val="9"/>
    <w:rsid w:val="007D77DD"/>
    <w:rPr>
      <w:rFonts w:asciiTheme="majorHAnsi" w:eastAsiaTheme="majorEastAsia" w:hAnsiTheme="majorHAnsi" w:cstheme="majorBidi"/>
      <w:color w:val="2E74B5" w:themeColor="accent1" w:themeShade="BF"/>
      <w:sz w:val="32"/>
      <w:szCs w:val="32"/>
    </w:rPr>
  </w:style>
  <w:style w:type="numbering" w:customStyle="1" w:styleId="Style1">
    <w:name w:val="Style1"/>
    <w:uiPriority w:val="99"/>
    <w:rsid w:val="00F62C94"/>
    <w:pPr>
      <w:numPr>
        <w:numId w:val="10"/>
      </w:numPr>
    </w:pPr>
  </w:style>
  <w:style w:type="character" w:customStyle="1" w:styleId="cf01">
    <w:name w:val="cf01"/>
    <w:basedOn w:val="DefaultParagraphFont"/>
    <w:rsid w:val="003C2E5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14900">
      <w:bodyDiv w:val="1"/>
      <w:marLeft w:val="0"/>
      <w:marRight w:val="0"/>
      <w:marTop w:val="0"/>
      <w:marBottom w:val="0"/>
      <w:divBdr>
        <w:top w:val="none" w:sz="0" w:space="0" w:color="auto"/>
        <w:left w:val="none" w:sz="0" w:space="0" w:color="auto"/>
        <w:bottom w:val="none" w:sz="0" w:space="0" w:color="auto"/>
        <w:right w:val="none" w:sz="0" w:space="0" w:color="auto"/>
      </w:divBdr>
    </w:div>
    <w:div w:id="815680284">
      <w:bodyDiv w:val="1"/>
      <w:marLeft w:val="0"/>
      <w:marRight w:val="0"/>
      <w:marTop w:val="0"/>
      <w:marBottom w:val="0"/>
      <w:divBdr>
        <w:top w:val="none" w:sz="0" w:space="0" w:color="auto"/>
        <w:left w:val="none" w:sz="0" w:space="0" w:color="auto"/>
        <w:bottom w:val="none" w:sz="0" w:space="0" w:color="auto"/>
        <w:right w:val="none" w:sz="0" w:space="0" w:color="auto"/>
      </w:divBdr>
    </w:div>
    <w:div w:id="207562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resmodw2k12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10</Pages>
  <Words>3744</Words>
  <Characters>19996</Characters>
  <Application>Microsoft Office Word</Application>
  <DocSecurity>0</DocSecurity>
  <Lines>666</Lines>
  <Paragraphs>641</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23099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Barnard</dc:creator>
  <cp:keywords/>
  <dc:description/>
  <cp:lastModifiedBy>Jane Garrard</cp:lastModifiedBy>
  <cp:revision>10</cp:revision>
  <dcterms:created xsi:type="dcterms:W3CDTF">2021-06-25T15:39:00Z</dcterms:created>
  <dcterms:modified xsi:type="dcterms:W3CDTF">2025-11-14T13:20:00Z</dcterms:modified>
</cp:coreProperties>
</file>